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26" w:name="X9887bda43b119d5321146655ac3fc21a91d02bd"/>
    <w:p>
      <w:pPr>
        <w:pStyle w:val="Heading1"/>
      </w:pPr>
      <w:r>
        <w:t xml:space="preserve">The Mechanic: A Comprehensive Book Report on Technical Mastery in Germany Berlin</w:t>
      </w:r>
    </w:p>
    <w:p>
      <w:pPr>
        <w:pStyle w:val="FirstParagraph"/>
      </w:pPr>
      <w:r>
        <w:rPr>
          <w:bCs/>
          <w:b/>
        </w:rPr>
        <w:t xml:space="preserve">Date:</w:t>
      </w:r>
      <w:r>
        <w:t xml:space="preserve"> </w:t>
      </w:r>
      <w:r>
        <w:t xml:space="preserve">October 26, 2023</w:t>
      </w:r>
      <w:r>
        <w:br/>
      </w:r>
      <w:r>
        <w:rPr>
          <w:bCs/>
          <w:b/>
        </w:rPr>
        <w:t xml:space="preserve">Title of Work Analyzed:</w:t>
      </w:r>
      <w:r>
        <w:t xml:space="preserve">"The Mechanic" (Thematic Analysis)</w:t>
      </w:r>
      <w:r>
        <w:br/>
      </w:r>
      <w:r>
        <w:rPr>
          <w:iCs/>
          <w:i/>
        </w:rPr>
        <w:t xml:space="preserve">Note: This report treats "The Mechanic" as a conceptual archetype and professional discipline, particularly within the industrial and automotive frameworks prevalent in Germany Berlin.</w:t>
      </w:r>
    </w:p>
    <w:bookmarkStart w:id="20" w:name="introduction"/>
    <w:p>
      <w:pPr>
        <w:pStyle w:val="Heading2"/>
      </w:pPr>
      <w:r>
        <w:t xml:space="preserve">1. Introduction</w:t>
      </w:r>
    </w:p>
    <w:p>
      <w:pPr>
        <w:pStyle w:val="FirstParagraph"/>
      </w:pPr>
      <w:r>
        <w:t xml:space="preserve">In the heart of Europe, few cities embody the marriage of historical craftsmanship and modern engineering as profoundly as Germany Berlin. This metropolis is not merely a political capital but a bustling hub of technical innovation, automotive heritage, and industrial resilience. Within this context, the figure of the</w:t>
      </w:r>
      <w:r>
        <w:t xml:space="preserve"> </w:t>
      </w:r>
      <w:r>
        <w:rPr>
          <w:bCs/>
          <w:b/>
        </w:rPr>
        <w:t xml:space="preserve">Mechanic</w:t>
      </w:r>
      <w:r>
        <w:t xml:space="preserve"> </w:t>
      </w:r>
      <w:r>
        <w:t xml:space="preserve">rises from obscurity to become a central pillar of societal function and economic stability. This book report explores the multifaceted role of the mechanic, analyzing their significance through the lens of German engineering standards (</w:t>
      </w:r>
      <w:r>
        <w:rPr>
          <w:iCs/>
          <w:i/>
        </w:rPr>
        <w:t xml:space="preserve">Normen und Richtlinien</w:t>
      </w:r>
      <w:r>
        <w:t xml:space="preserve">) and specifically examining how this profession operates within the unique socio-economic landscape of</w:t>
      </w:r>
      <w:r>
        <w:t xml:space="preserve"> </w:t>
      </w:r>
      <w:r>
        <w:rPr>
          <w:bCs/>
          <w:b/>
        </w:rPr>
        <w:t xml:space="preserve">Germany Berlin</w:t>
      </w:r>
      <w:r>
        <w:t xml:space="preserve">. By dissecting the narrative of mechanical expertise, we uncover a story that transcends mere repair work; it is a narrative about precision, integrity, and the preservation of complex systems in one of Europe's most dynamic capitals.</w:t>
      </w:r>
    </w:p>
    <w:bookmarkEnd w:id="20"/>
    <w:bookmarkStart w:id="21" w:name="Xf6448b55f3e8c793803ee2795c8ed96ba94424b"/>
    <w:p>
      <w:pPr>
        <w:pStyle w:val="Heading2"/>
      </w:pPr>
      <w:r>
        <w:t xml:space="preserve">2. The Archetype of The Mechanic: Precision and Philosophy</w:t>
      </w:r>
    </w:p>
    <w:p>
      <w:pPr>
        <w:pStyle w:val="FirstParagraph"/>
      </w:pPr>
      <w:r>
        <w:t xml:space="preserve">The concept of "The Mechanic" extends far beyond the individual who changes oil or fixes a flat tire. In the philosophical sense, particularly when viewed through the German tradition of *Handwerk* (craftsmanship), the mechanic is an artisan of motion. The book report delves into this duality: the mechanic as both a technician and a philosopher of function. In</w:t>
      </w:r>
      <w:r>
        <w:t xml:space="preserve"> </w:t>
      </w:r>
      <w:r>
        <w:rPr>
          <w:bCs/>
          <w:b/>
        </w:rPr>
        <w:t xml:space="preserve">Germany Berlin</w:t>
      </w:r>
      <w:r>
        <w:t xml:space="preserve">, where history intersects with cutting-edge technology, this duality is palpable. The old-world respect for durable machinery coexists with the new-world demand for electric mobility and autonomous systems. The "Mechanic" in this narrative is therefore an adaptive entity, one who must master internal combustion engines while simultaneously navigating the complexities of software-driven vehicle diagnostics.</w:t>
      </w:r>
    </w:p>
    <w:p>
      <w:pPr>
        <w:pStyle w:val="BodyText"/>
      </w:pPr>
      <w:r>
        <w:t xml:space="preserve">The text highlights that true mechanical mastery requires a deep understanding of materials science, thermodynamics, and digital logic. It argues that the mechanic serves as the bridge between human intent and machine execution. When a citizen in</w:t>
      </w:r>
      <w:r>
        <w:t xml:space="preserve"> </w:t>
      </w:r>
      <w:r>
        <w:rPr>
          <w:bCs/>
          <w:b/>
        </w:rPr>
        <w:t xml:space="preserve">Germany Berlin</w:t>
      </w:r>
      <w:r>
        <w:t xml:space="preserve"> </w:t>
      </w:r>
      <w:r>
        <w:t xml:space="preserve">relies on public transport or personal vehicles for their daily commute through streets like Unter den Linden or along the Spree River, they are relying on the unseen hand of mechanics to ensure safety and efficiency. Thus, the book positions "The Mechanic" not as a subordinate role, but as a guardian of urban mobility.</w:t>
      </w:r>
    </w:p>
    <w:bookmarkEnd w:id="21"/>
    <w:bookmarkStart w:id="22" w:name="the-contextual-landscape-germany-berlin"/>
    <w:p>
      <w:pPr>
        <w:pStyle w:val="Heading2"/>
      </w:pPr>
      <w:r>
        <w:t xml:space="preserve">3. The Contextual Landscape: Germany Berlin</w:t>
      </w:r>
    </w:p>
    <w:p>
      <w:pPr>
        <w:pStyle w:val="FirstParagraph"/>
      </w:pPr>
      <w:r>
        <w:t xml:space="preserve">To understand the weight of "The Mechanic," one must thoroughly contextualize them within</w:t>
      </w:r>
      <w:r>
        <w:t xml:space="preserve"> </w:t>
      </w:r>
      <w:r>
        <w:rPr>
          <w:bCs/>
          <w:b/>
        </w:rPr>
        <w:t xml:space="preserve">Germany Berlin</w:t>
      </w:r>
      <w:r>
        <w:t xml:space="preserve">. This city is unique in its history; rebuilt from rubble, it stands as a testament to resilience and reconstruction. The infrastructure here is a palimpsest, where Roman ruins lie beneath medieval streets, which in turn support modern high-speed rail networks. For the mechanic working in this environment, the challenges are distinct.</w:t>
      </w:r>
    </w:p>
    <w:p>
      <w:pPr>
        <w:pStyle w:val="BodyText"/>
      </w:pPr>
      <w:r>
        <w:rPr>
          <w:bCs/>
          <w:b/>
        </w:rPr>
        <w:t xml:space="preserve">Germany Berlin</w:t>
      </w:r>
      <w:r>
        <w:t xml:space="preserve"> </w:t>
      </w:r>
      <w:r>
        <w:t xml:space="preserve">presents specific infrastructural demands. The climate varies from harsh winters that test battery efficiency and engine cold-starts to hot summers that strain cooling systems. Furthermore, Berlin is a city of transition. As it aggressively pursues sustainability goals, aiming for carbon neutrality, the role of the mechanic is evolving rapidly. The book report emphasizes that mechanics in</w:t>
      </w:r>
      <w:r>
        <w:t xml:space="preserve"> </w:t>
      </w:r>
      <w:r>
        <w:rPr>
          <w:bCs/>
          <w:b/>
        </w:rPr>
        <w:t xml:space="preserve">Germany Berlin</w:t>
      </w:r>
      <w:r>
        <w:t xml:space="preserve"> </w:t>
      </w:r>
      <w:r>
        <w:t xml:space="preserve">are on the front lines of this green revolution. They are tasked with retrofitting older vehicles and maintaining new electric fleets.</w:t>
      </w:r>
    </w:p>
    <w:p>
      <w:pPr>
        <w:pStyle w:val="BodyText"/>
      </w:pPr>
      <w:r>
        <w:t xml:space="preserve">The cultural aspect of</w:t>
      </w:r>
      <w:r>
        <w:t xml:space="preserve"> </w:t>
      </w:r>
      <w:r>
        <w:rPr>
          <w:bCs/>
          <w:b/>
        </w:rPr>
        <w:t xml:space="preserve">Germany Berlin</w:t>
      </w:r>
      <w:r>
        <w:t xml:space="preserve">'s workforce also plays a crucial role. The city attracts talent from across the globe, making "The Mechanic" in this region a symbol of international cooperation and diverse skill sets. The report notes that apprenticeships (*Ausbildung*) in Berlin are rigorous, combining theoretical classroom learning with practical workshop experience. This dual system ensures that every mechanic certified in</w:t>
      </w:r>
      <w:r>
        <w:t xml:space="preserve"> </w:t>
      </w:r>
      <w:r>
        <w:rPr>
          <w:bCs/>
          <w:b/>
        </w:rPr>
        <w:t xml:space="preserve">Germany Berlin</w:t>
      </w:r>
      <w:r>
        <w:t xml:space="preserve"> </w:t>
      </w:r>
      <w:r>
        <w:t xml:space="preserve">meets high European standards, reinforcing the reputation of German engineering globally.</w:t>
      </w:r>
    </w:p>
    <w:bookmarkEnd w:id="22"/>
    <w:bookmarkStart w:id="23" w:name="technical-challenges-and-innovations"/>
    <w:p>
      <w:pPr>
        <w:pStyle w:val="Heading2"/>
      </w:pPr>
      <w:r>
        <w:t xml:space="preserve">4. Technical Challenges and Innovations</w:t>
      </w:r>
    </w:p>
    <w:p>
      <w:pPr>
        <w:pStyle w:val="FirstParagraph"/>
      </w:pPr>
      <w:r>
        <w:t xml:space="preserve">A significant portion of the analysis focuses on the technical evolution depicted in "The Mechanic." The narrative traces the shift from mechanical levers and gears to microchips and algorithms. In</w:t>
      </w:r>
      <w:r>
        <w:t xml:space="preserve"> </w:t>
      </w:r>
      <w:r>
        <w:rPr>
          <w:bCs/>
          <w:b/>
        </w:rPr>
        <w:t xml:space="preserve">Germany Berlin</w:t>
      </w:r>
      <w:r>
        <w:t xml:space="preserve">, this transition is accelerated by a dense network of startups and established automotive giants like BMW (with historical roots nearby) and Daimler (Mercedes-Benz). Mechanics must now wield diagnostic software with the same proficiency as they wield wrenches.</w:t>
      </w:r>
    </w:p>
    <w:p>
      <w:pPr>
        <w:pStyle w:val="BodyText"/>
      </w:pPr>
      <w:r>
        <w:t xml:space="preserve">The report discusses specific challenges faced in</w:t>
      </w:r>
      <w:r>
        <w:t xml:space="preserve"> </w:t>
      </w:r>
      <w:r>
        <w:rPr>
          <w:bCs/>
          <w:b/>
        </w:rPr>
        <w:t xml:space="preserve">Germany Berlin</w:t>
      </w:r>
      <w:r>
        <w:t xml:space="preserve">, such as the maintenance of historic tram systems that run alongside modern subway lines. The "Mechanic" here is a hybrid expert, capable of understanding both analog and digital systems. The text argues that this adaptability is the defining characteristic of the modern mechanic. It is no longer sufficient to simply replace broken parts; one must diagnose systemic issues within complex networks. This requires a level of intellectual rigor that elevates the profession, demanding continuous education and certification.</w:t>
      </w:r>
    </w:p>
    <w:bookmarkEnd w:id="23"/>
    <w:bookmarkStart w:id="24" w:name="socio-economic-impact"/>
    <w:p>
      <w:pPr>
        <w:pStyle w:val="Heading2"/>
      </w:pPr>
      <w:r>
        <w:t xml:space="preserve">5. Socio-Economic Impact</w:t>
      </w:r>
    </w:p>
    <w:p>
      <w:pPr>
        <w:pStyle w:val="FirstParagraph"/>
      </w:pPr>
      <w:r>
        <w:t xml:space="preserve">The book report further examines the socio-economic implications of "The Mechanic" in</w:t>
      </w:r>
      <w:r>
        <w:t xml:space="preserve"> </w:t>
      </w:r>
      <w:r>
        <w:rPr>
          <w:bCs/>
          <w:b/>
        </w:rPr>
        <w:t xml:space="preserve">Germany Berlin</w:t>
      </w:r>
      <w:r>
        <w:t xml:space="preserve">. A robust mechanical workforce is essential for the city's logistics sector, which feeds millions of residents daily. Without efficient mechanics keeping delivery trucks and public buses operational, the economic engine of</w:t>
      </w:r>
      <w:r>
        <w:t xml:space="preserve"> </w:t>
      </w:r>
      <w:r>
        <w:rPr>
          <w:bCs/>
          <w:b/>
        </w:rPr>
        <w:t xml:space="preserve">Germany Berlin</w:t>
      </w:r>
      <w:r>
        <w:t xml:space="preserve"> </w:t>
      </w:r>
      <w:r>
        <w:t xml:space="preserve">would stall. The narrative illustrates how labor shortages in skilled trades pose a threat to this stability.</w:t>
      </w:r>
    </w:p>
    <w:p>
      <w:pPr>
        <w:pStyle w:val="BodyText"/>
      </w:pPr>
      <w:r>
        <w:t xml:space="preserve">Moreover, there is an environmental dimension. Properly maintained vehicles emit fewer pollutants. In a city like</w:t>
      </w:r>
      <w:r>
        <w:t xml:space="preserve"> </w:t>
      </w:r>
      <w:r>
        <w:rPr>
          <w:bCs/>
          <w:b/>
        </w:rPr>
        <w:t xml:space="preserve">Germany Berlin</w:t>
      </w:r>
      <w:r>
        <w:t xml:space="preserve">, where air quality is a monitored public health priority, the role of the mechanic in ensuring optimal engine performance and reducing particulate matter is vital. The book posits that every tuned engine contributes to cleaner air, linking individual technical skill to collective environmental well-being.</w:t>
      </w:r>
    </w:p>
    <w:bookmarkEnd w:id="24"/>
    <w:bookmarkStart w:id="25" w:name="conclusion"/>
    <w:p>
      <w:pPr>
        <w:pStyle w:val="Heading2"/>
      </w:pPr>
      <w:r>
        <w:t xml:space="preserve">6. Conclusion</w:t>
      </w:r>
    </w:p>
    <w:p>
      <w:pPr>
        <w:pStyle w:val="FirstParagraph"/>
      </w:pPr>
      <w:r>
        <w:t xml:space="preserve">In conclusion, "The Mechanic" is not merely a job title but a critical component of the infrastructure and culture of</w:t>
      </w:r>
      <w:r>
        <w:t xml:space="preserve"> </w:t>
      </w:r>
      <w:r>
        <w:rPr>
          <w:bCs/>
          <w:b/>
        </w:rPr>
        <w:t xml:space="preserve">Germany Berlin</w:t>
      </w:r>
      <w:r>
        <w:t xml:space="preserve">. This book report has demonstrated that the mechanic embodies the values of precision, adaptability, and resilience. In</w:t>
      </w:r>
      <w:r>
        <w:t xml:space="preserve"> </w:t>
      </w:r>
      <w:r>
        <w:rPr>
          <w:bCs/>
          <w:b/>
        </w:rPr>
        <w:t xml:space="preserve">Germany Berlin</w:t>
      </w:r>
      <w:r>
        <w:t xml:space="preserve">, where history meets future technology, the mechanic serves as a custodian of progress. They ensure that the city moves forward smoothly, safely, and sustainably.</w:t>
      </w:r>
    </w:p>
    <w:p>
      <w:pPr>
        <w:pStyle w:val="BodyText"/>
      </w:pPr>
      <w:r>
        <w:t xml:space="preserve">The narrative underscores that while technology advances rapidly toward autonomy and electrification, human expertise remains irreplaceable. The insight of the trained mechanic in</w:t>
      </w:r>
      <w:r>
        <w:t xml:space="preserve"> </w:t>
      </w:r>
      <w:r>
        <w:rPr>
          <w:bCs/>
          <w:b/>
        </w:rPr>
        <w:t xml:space="preserve">Germany Berlin</w:t>
      </w:r>
      <w:r>
        <w:t xml:space="preserve"> </w:t>
      </w:r>
      <w:r>
        <w:t xml:space="preserve">is what keeps complex systems running when algorithms fall short. Therefore, recognizing and valuing "The Mechanic" is essential for any society aiming to balance industrial might with environmental stewardship and urban livability. As</w:t>
      </w:r>
      <w:r>
        <w:t xml:space="preserve"> </w:t>
      </w:r>
      <w:r>
        <w:rPr>
          <w:bCs/>
          <w:b/>
        </w:rPr>
        <w:t xml:space="preserve">Germany Berlin</w:t>
      </w:r>
      <w:r>
        <w:t xml:space="preserve"> </w:t>
      </w:r>
      <w:r>
        <w:t xml:space="preserve">continues to evolve as a global tech hub, the role of the mechanic will only grow in importance, serving as the silent backbone of a thriving metropolitan area.</w:t>
      </w:r>
    </w:p>
    <w:p>
      <w:r>
        <w:pict>
          <v:rect style="width:0;height:1.5pt" o:hralign="center" o:hrstd="t" o:hr="t"/>
        </w:pict>
      </w:r>
    </w:p>
    <w:p>
      <w:pPr>
        <w:pStyle w:val="FirstParagraph"/>
      </w:pPr>
      <w:r>
        <w:rPr>
          <w:iCs/>
          <w:i/>
        </w:rPr>
        <w:t xml:space="preserve">This report was prepared in accordance with academic standards for technical literature review and cultural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 in the Context of Germany Berlin</dc:title>
  <dc:creator/>
  <dc:language>en</dc:language>
  <cp:keywords/>
  <dcterms:created xsi:type="dcterms:W3CDTF">2026-07-29T05:51:00Z</dcterms:created>
  <dcterms:modified xsi:type="dcterms:W3CDTF">2026-07-29T05:51:00Z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