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0" w:name="Xcc7870b92dfba6a64861ac3df5073dda76bb0e6"/>
    <w:p>
      <w:pPr>
        <w:pStyle w:val="Heading1"/>
      </w:pPr>
      <w:r>
        <w:t xml:space="preserve">Mechanic: A Comprehensive Book Report for the Context of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Automotive Industry Stakeholders and Students in Kazakhstan Almaty</w:t>
      </w:r>
      <w:r>
        <w:br/>
      </w:r>
      <w:r>
        <w:rPr>
          <w:bCs/>
          <w:b/>
        </w:rPr>
        <w:t xml:space="preserve">From:</w:t>
      </w:r>
      <w:r>
        <w:t xml:space="preserve"> </w:t>
      </w:r>
      <w:r>
        <w:t xml:space="preserve">Technical Education Review Board</w:t>
      </w:r>
    </w:p>
    <w:bookmarkEnd w:id="20"/>
    <w:bookmarkStart w:id="22" w:name="introduction"/>
    <w:bookmarkStart w:id="21" w:name="i.-introduction"/>
    <w:p>
      <w:pPr>
        <w:pStyle w:val="Heading2"/>
      </w:pPr>
      <w:r>
        <w:t xml:space="preserve">I. Introduction</w:t>
      </w:r>
    </w:p>
    <w:p>
      <w:pPr>
        <w:pStyle w:val="FirstParagraph"/>
      </w:pPr>
      <w:r>
        <w:t xml:space="preserve">The subject of the "Mechanic" as both a profession and a literary or technical thematic focus represents the backbone of modern industrial society. This Book Report is designed to provide a detailed analysis of the role, challenges, and evolution of mechanical work, specifically contextualized within the dynamic economic landscape of</w:t>
      </w:r>
      <w:r>
        <w:t xml:space="preserve"> </w:t>
      </w:r>
      <w:r>
        <w:t xml:space="preserve">Kazakhstan Almaty</w:t>
      </w:r>
      <w:r>
        <w:t xml:space="preserve">. As one of the largest economic hubs in Central Asia,</w:t>
      </w:r>
      <w:r>
        <w:t xml:space="preserve"> </w:t>
      </w:r>
      <w:r>
        <w:rPr>
          <w:bCs/>
          <w:b/>
        </w:rPr>
        <w:t xml:space="preserve">Kazakhstan Almaty</w:t>
      </w:r>
      <w:r>
        <w:t xml:space="preserve"> </w:t>
      </w:r>
      <w:r>
        <w:t xml:space="preserve">serves as a critical testing ground for understanding how traditional mechanical skills intersect with modern automotive technology, industrial maintenance, and digital diagnostics. This report aims to dissect the essence of being a</w:t>
      </w:r>
      <w:r>
        <w:t xml:space="preserve"> </w:t>
      </w:r>
      <w:r>
        <w:rPr>
          <w:iCs/>
          <w:i/>
        </w:rPr>
        <w:t xml:space="preserve">Mechanic</w:t>
      </w:r>
      <w:r>
        <w:t xml:space="preserve"> </w:t>
      </w:r>
      <w:r>
        <w:t xml:space="preserve">not merely as a laborer of gears and pistons, but as a sophisticated technician required by the rapidly developing infrastructure of</w:t>
      </w:r>
      <w:r>
        <w:t xml:space="preserve"> </w:t>
      </w:r>
      <w:r>
        <w:t xml:space="preserve">Kazakhstan Almaty</w:t>
      </w:r>
      <w:r>
        <w:t xml:space="preserve">.</w:t>
      </w:r>
    </w:p>
    <w:bookmarkEnd w:id="21"/>
    <w:bookmarkEnd w:id="22"/>
    <w:bookmarkStart w:id="24" w:name="the-evolution-of-the-mechanic"/>
    <w:bookmarkStart w:id="23" w:name="X36a811de43bd52d5247a763e697b87d8de6d0fe"/>
    <w:p>
      <w:pPr>
        <w:pStyle w:val="Heading2"/>
      </w:pPr>
      <w:r>
        <w:t xml:space="preserve">II. The Evolution of the Mechanic Profession</w:t>
      </w:r>
    </w:p>
    <w:p>
      <w:pPr>
        <w:pStyle w:val="FirstParagraph"/>
      </w:pPr>
      <w:r>
        <w:t xml:space="preserve">To understand the current state of the profession in any region, one must first analyze its historical trajectory. The archetype of the "Mechanic" has shifted dramatically over the last century. In earlier eras, mechanical work was defined by physical strength and empirical knowledge—fixing engines with wrenches and intuition. However, today’s</w:t>
      </w:r>
      <w:r>
        <w:t xml:space="preserve"> </w:t>
      </w:r>
      <w:r>
        <w:rPr>
          <w:iCs/>
          <w:i/>
        </w:rPr>
        <w:t xml:space="preserve">Mechanic</w:t>
      </w:r>
      <w:r>
        <w:t xml:space="preserve"> </w:t>
      </w:r>
      <w:r>
        <w:t xml:space="preserve">is increasingly a hybrid engineer-digital specialist.</w:t>
      </w:r>
    </w:p>
    <w:p>
      <w:pPr>
        <w:pStyle w:val="BodyText"/>
      </w:pPr>
      <w:r>
        <w:t xml:space="preserve">In the context of global standards, this evolution is driven by the integration of Computerized Diagnostics Systems (OBD-II), electronic fuel injection, and advanced transmission controls. For students and professionals in</w:t>
      </w:r>
      <w:r>
        <w:t xml:space="preserve"> </w:t>
      </w:r>
      <w:r>
        <w:t xml:space="preserve">Kazakhstan Almaty</w:t>
      </w:r>
      <w:r>
        <w:t xml:space="preserve">, recognizing this shift is paramount. The city’s growing fleet of modern vehicles, including hybrids and electric models from major global manufacturers, demands a mechanic who possesses not only mechanical aptitude but also literacy in computer systems and software updates.</w:t>
      </w:r>
    </w:p>
    <w:bookmarkEnd w:id="23"/>
    <w:bookmarkEnd w:id="24"/>
    <w:bookmarkStart w:id="28" w:name="contextualizing-in-almaty"/>
    <w:bookmarkStart w:id="27" w:name="Xf450bdd688ceb2f5725e95a75dab98b5b31a56c"/>
    <w:p>
      <w:pPr>
        <w:pStyle w:val="Heading2"/>
      </w:pPr>
      <w:r>
        <w:t xml:space="preserve">III. The Specific Context of Kazakhstan Almaty</w:t>
      </w:r>
    </w:p>
    <w:p>
      <w:pPr>
        <w:pStyle w:val="FirstParagraph"/>
      </w:pPr>
      <w:r>
        <w:rPr>
          <w:bCs/>
          <w:b/>
        </w:rPr>
        <w:t xml:space="preserve">Kazakhstan Almaty</w:t>
      </w:r>
      <w:r>
        <w:t xml:space="preserve">Kazakhstan Almaty experiences significant temperature fluctuations between its hot summers and harsh, snowy winters. These climatic conditions place immense stress on automotive components such as batteries, cooling systems, suspension parts, and exhaust pipes.</w:t>
      </w:r>
    </w:p>
    <w:bookmarkStart w:id="25" w:name="iii.a.-environmental-stressors"/>
    <w:p>
      <w:pPr>
        <w:pStyle w:val="Heading3"/>
      </w:pPr>
      <w:r>
        <w:t xml:space="preserve">III.A. Environmental Stressors</w:t>
      </w:r>
    </w:p>
    <w:p>
      <w:pPr>
        <w:numPr>
          <w:ilvl w:val="0"/>
          <w:numId w:val="1001"/>
        </w:numPr>
        <w:pStyle w:val="Compact"/>
      </w:pPr>
      <w:r>
        <w:rPr>
          <w:bCs/>
          <w:b/>
        </w:rPr>
        <w:t xml:space="preserve">Cold Start Issues:</w:t>
      </w:r>
      <w:r>
        <w:t xml:space="preserve"> </w:t>
      </w:r>
      <w:r>
        <w:t xml:space="preserve">In the winter months of</w:t>
      </w:r>
      <w:r>
        <w:t xml:space="preserve"> </w:t>
      </w:r>
      <w:r>
        <w:t xml:space="preserve">Kazakhstan Almaty</w:t>
      </w:r>
      <w:r>
        <w:t xml:space="preserve">, mechanics frequently deal with frozen fuel lines, thickened oils, and battery failures. A competent mechanic must possess specialized knowledge in cold-weather maintenance protocols.</w:t>
      </w:r>
    </w:p>
    <w:p>
      <w:pPr>
        <w:numPr>
          <w:ilvl w:val="0"/>
          <w:numId w:val="1001"/>
        </w:numPr>
        <w:pStyle w:val="Compact"/>
      </w:pPr>
      <w:r>
        <w:rPr>
          <w:bCs/>
          <w:b/>
        </w:rPr>
        <w:t xml:space="preserve">Dust and Debris:</w:t>
      </w:r>
      <w:r>
        <w:t xml:space="preserve"> </w:t>
      </w:r>
      <w:r>
        <w:t xml:space="preserve">The geographical location of</w:t>
      </w:r>
      <w:r>
        <w:t xml:space="preserve"> </w:t>
      </w:r>
      <w:r>
        <w:t xml:space="preserve">Kazakhstan Almaty</w:t>
      </w:r>
      <w:r>
        <w:t xml:space="preserve">, near mountainous regions prone to dust storms, requires rigorous attention to air filtration systems. Mechanics in this region must be adept at diagnosing intake-related issues that are more prevalent here than in cleaner environments.</w:t>
      </w:r>
    </w:p>
    <w:bookmarkEnd w:id="25"/>
    <w:bookmarkStart w:id="26" w:name="iii.b.-infrastructure-and-logistics"/>
    <w:p>
      <w:pPr>
        <w:pStyle w:val="Heading3"/>
      </w:pPr>
      <w:r>
        <w:t xml:space="preserve">III.B. Infrastructure and Logistics</w:t>
      </w:r>
    </w:p>
    <w:p>
      <w:pPr>
        <w:pStyle w:val="FirstParagraph"/>
      </w:pPr>
      <w:r>
        <w:t xml:space="preserve">The urban density of</w:t>
      </w:r>
      <w:r>
        <w:t xml:space="preserve"> </w:t>
      </w:r>
      <w:r>
        <w:t xml:space="preserve">Kazakhstan Almaty</w:t>
      </w:r>
      <w:r>
        <w:t xml:space="preserve"> </w:t>
      </w:r>
      <w:r>
        <w:t xml:space="preserve">creates traffic congestion, which leads to stop-and-go driving patterns. This driving style accelerates wear on brakes, clutches, and transmissions. Consequently, the Mechanic working in</w:t>
      </w:r>
      <w:r>
        <w:t xml:space="preserve"> </w:t>
      </w:r>
      <w:r>
        <w:rPr>
          <w:bCs/>
          <w:b/>
        </w:rPr>
        <w:t xml:space="preserve">Kazakhstan Almaty</w:t>
      </w:r>
      <w:r>
        <w:t xml:space="preserve"> </w:t>
      </w:r>
      <w:r>
        <w:t xml:space="preserve">must be specialized in diagnosing issues related to high-mileage urban wear and tear.</w:t>
      </w:r>
    </w:p>
    <w:bookmarkEnd w:id="26"/>
    <w:bookmarkEnd w:id="27"/>
    <w:bookmarkEnd w:id="28"/>
    <w:bookmarkStart w:id="32" w:name="skill-requirements"/>
    <w:bookmarkStart w:id="31" w:name="X0ec35a578557a4dea3a002b3846c09a395d9879"/>
    <w:p>
      <w:pPr>
        <w:pStyle w:val="Heading2"/>
      </w:pPr>
      <w:r>
        <w:t xml:space="preserve">IV. Essential Skills for the Modern Mechanic</w:t>
      </w:r>
    </w:p>
    <w:p>
      <w:pPr>
        <w:pStyle w:val="FirstParagraph"/>
      </w:pPr>
      <w:r>
        <w:t xml:space="preserve">Beyond physical repair skills, a comprehensive Book Report on the subject of "Mechanic" must highlight the soft and technical skills required to succeed in today’s market. In</w:t>
      </w:r>
      <w:r>
        <w:t xml:space="preserve"> </w:t>
      </w:r>
      <w:r>
        <w:t xml:space="preserve">Kazakhstan Almaty</w:t>
      </w:r>
      <w:r>
        <w:t xml:space="preserve">, where service standards are rising, customer communication is as vital as technical proficiency.</w:t>
      </w:r>
    </w:p>
    <w:p>
      <w:pPr>
        <w:pStyle w:val="BlockText"/>
      </w:pPr>
      <w:r>
        <w:t xml:space="preserve">"A true Mechanic does not just fix the car; they restore trust. In a competitive market like Kazakhstan Almaty, transparency and technical accuracy are the currency of reputation."</w:t>
      </w:r>
    </w:p>
    <w:bookmarkStart w:id="29" w:name="iv.a.-diagnostic-acumen"/>
    <w:p>
      <w:pPr>
        <w:pStyle w:val="Heading3"/>
      </w:pPr>
      <w:r>
        <w:t xml:space="preserve">IV.A. Diagnostic Acumen</w:t>
      </w:r>
    </w:p>
    <w:p>
      <w:pPr>
        <w:pStyle w:val="FirstParagraph"/>
      </w:pPr>
      <w:r>
        <w:t xml:space="preserve">The modern Mechanic relies heavily on diagnostic tools. Understanding error codes from Electronic Control Units (ECUs) is non-negotiable. For aspiring mechanics in</w:t>
      </w:r>
      <w:r>
        <w:t xml:space="preserve"> </w:t>
      </w:r>
      <w:r>
        <w:t xml:space="preserve">Kazakhstan Almaty</w:t>
      </w:r>
      <w:r>
        <w:t xml:space="preserve">, training must emphasize the use of multimeters, oscilloscopes, and proprietary manufacturer software.</w:t>
      </w:r>
    </w:p>
    <w:bookmarkEnd w:id="29"/>
    <w:bookmarkStart w:id="30" w:name="iv.b.-multilingual-capability"/>
    <w:p>
      <w:pPr>
        <w:pStyle w:val="Heading3"/>
      </w:pPr>
      <w:r>
        <w:t xml:space="preserve">IV.B. Multilingual Capability</w:t>
      </w:r>
    </w:p>
    <w:p>
      <w:pPr>
        <w:pStyle w:val="FirstParagraph"/>
      </w:pPr>
      <w:r>
        <w:t xml:space="preserve">In a cosmopolitan city like</w:t>
      </w:r>
      <w:r>
        <w:t xml:space="preserve"> </w:t>
      </w:r>
      <w:r>
        <w:rPr>
          <w:bCs/>
          <w:b/>
        </w:rPr>
        <w:t xml:space="preserve">Kazakhstan Almaty</w:t>
      </w:r>
      <w:r>
        <w:t xml:space="preserve">, where vehicle owners may speak Kazakh, Russian, English, or Chinese (due to import trends), linguistic versatility can be a differentiator for service providers and repair shops.</w:t>
      </w:r>
    </w:p>
    <w:bookmarkEnd w:id="30"/>
    <w:bookmarkEnd w:id="31"/>
    <w:bookmarkEnd w:id="32"/>
    <w:bookmarkStart w:id="34" w:name="economic-impact"/>
    <w:bookmarkStart w:id="33" w:name="X1b62d852c81398b2d7a0962279ff0aa9b561ccb"/>
    <w:p>
      <w:pPr>
        <w:pStyle w:val="Heading2"/>
      </w:pPr>
      <w:r>
        <w:t xml:space="preserve">V. Economic Impact of Mechanics in Kazakhstan Almaty</w:t>
      </w:r>
    </w:p>
    <w:p>
      <w:pPr>
        <w:pStyle w:val="FirstParagraph"/>
      </w:pPr>
      <w:r>
        <w:t xml:space="preserve">The economic contribution of the automotive maintenance sector in</w:t>
      </w:r>
      <w:r>
        <w:t xml:space="preserve"> </w:t>
      </w:r>
      <w:r>
        <w:t xml:space="preserve">Kazakhstan Almaty</w:t>
      </w:r>
      <w:r>
        <w:t xml:space="preserve"> </w:t>
      </w:r>
      <w:r>
        <w:t xml:space="preserve">is substantial. As the city continues to expand its commercial and residential zones, the demand for reliable transportation increases. This creates a steady stream of work for Mechanics, from independent garage owners to technicians employed by large dealership networks.</w:t>
      </w:r>
    </w:p>
    <w:p>
      <w:pPr>
        <w:pStyle w:val="BodyText"/>
      </w:pPr>
      <w:r>
        <w:t xml:space="preserve">Furthermore, the "Mechanic" profession in</w:t>
      </w:r>
      <w:r>
        <w:t xml:space="preserve"> </w:t>
      </w:r>
      <w:r>
        <w:rPr>
          <w:bCs/>
          <w:b/>
        </w:rPr>
        <w:t xml:space="preserve">Kazakhstan Almaty</w:t>
      </w:r>
      <w:r>
        <w:t xml:space="preserve"> </w:t>
      </w:r>
      <w:r>
        <w:t xml:space="preserve">is becoming a recognized career path rather than just a trade. Vocational schools and technical colleges are updating their curricula to include modules on automotive electronics, reflecting the needs of the local economy. This formalization helps elevate the status of the Mechanic, attracting higher-quality talent to the profession.</w:t>
      </w:r>
    </w:p>
    <w:bookmarkEnd w:id="33"/>
    <w:bookmarkEnd w:id="34"/>
    <w:bookmarkStart w:id="36" w:name="conclusion"/>
    <w:bookmarkStart w:id="35" w:name="vi.-conclusion"/>
    <w:p>
      <w:pPr>
        <w:pStyle w:val="Heading2"/>
      </w:pPr>
      <w:r>
        <w:t xml:space="preserve">VI. Conclusion</w:t>
      </w:r>
    </w:p>
    <w:p>
      <w:pPr>
        <w:pStyle w:val="FirstParagraph"/>
      </w:pPr>
      <w:r>
        <w:t xml:space="preserve">In conclusion, this Book Report on "Mechanic" underscores that the profession is undergoing a profound transformation. It is no longer sufficient to rely solely on manual dexterity; today's Mechanic must be a tech-savvy problem solver capable of navigating complex electronic systems. When viewed through the lens of</w:t>
      </w:r>
      <w:r>
        <w:t xml:space="preserve"> </w:t>
      </w:r>
      <w:r>
        <w:t xml:space="preserve">Kazakhstan Almaty</w:t>
      </w:r>
      <w:r>
        <w:t xml:space="preserve">, these challenges are magnified by environmental factors, traffic conditions, and a rapidly modernizing economy.</w:t>
      </w:r>
    </w:p>
    <w:p>
      <w:pPr>
        <w:pStyle w:val="BodyText"/>
      </w:pPr>
      <w:r>
        <w:t xml:space="preserve">The Mechanic in</w:t>
      </w:r>
      <w:r>
        <w:t xml:space="preserve"> </w:t>
      </w:r>
      <w:r>
        <w:rPr>
          <w:bCs/>
          <w:b/>
        </w:rPr>
        <w:t xml:space="preserve">Kazakhstan Almaty</w:t>
      </w:r>
      <w:r>
        <w:t xml:space="preserve"> </w:t>
      </w:r>
      <w:r>
        <w:t xml:space="preserve">plays a vital role in ensuring the safety and efficiency of urban mobility. As the city continues to grow, so too must the education and standards for those who keep its engines running. It is recommended that educational institutions and employers in</w:t>
      </w:r>
      <w:r>
        <w:t xml:space="preserve"> </w:t>
      </w:r>
      <w:r>
        <w:t xml:space="preserve">Kazakhstan Almaty</w:t>
      </w:r>
      <w:r>
        <w:t xml:space="preserve"> </w:t>
      </w:r>
      <w:r>
        <w:t xml:space="preserve">continue to invest in advanced training facilities, ensuring that future generations of Mechanics are equipped to handle the sophisticated demands of modern automotive technology.</w:t>
      </w:r>
    </w:p>
    <w:p>
      <w:pPr>
        <w:pStyle w:val="BodyText"/>
      </w:pPr>
      <w:r>
        <w:t xml:space="preserve">The synergy between technical skill and regional adaptability defines the successful Mechanic. By embracing digital tools and understanding local environmental stresses, professionals in this field will remain indispensable to the socio-economic fabric of</w:t>
      </w:r>
      <w:r>
        <w:t xml:space="preserve"> </w:t>
      </w:r>
      <w:r>
        <w:rPr>
          <w:bCs/>
          <w:b/>
        </w:rPr>
        <w:t xml:space="preserve">Kazakhstan Almaty</w:t>
      </w:r>
      <w:r>
        <w:t xml:space="preserve">.</w:t>
      </w:r>
    </w:p>
    <w:bookmarkEnd w:id="35"/>
    <w:bookmarkEnd w:id="36"/>
    <w:p>
      <w:pPr>
        <w:pStyle w:val="BodyText"/>
      </w:pPr>
      <w:r>
        <w:rPr>
          <w:iCs/>
          <w:i/>
        </w:rPr>
        <w:t xml:space="preserve">This document was prepared for academic and professional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Book Report for the Context of Kazakhstan Almaty</dc:title>
  <dc:creator/>
  <dc:language>en</dc:language>
  <cp:keywords/>
  <dcterms:created xsi:type="dcterms:W3CDTF">2026-07-29T20:13:14Z</dcterms:created>
  <dcterms:modified xsi:type="dcterms:W3CDTF">2026-07-29T20:13:14Z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