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Saint</w:t>
      </w:r>
      <w:r>
        <w:t xml:space="preserve"> </w:t>
      </w:r>
      <w:r>
        <w:t xml:space="preserve">Petersburg,</w:t>
      </w:r>
      <w:r>
        <w:t xml:space="preserve"> </w:t>
      </w:r>
      <w:r>
        <w:t xml:space="preserve">Russia</w:t>
      </w:r>
    </w:p>
    <w:bookmarkStart w:id="27" w:name="X5689d66a64c973721b0e1c6dd150c1b3690a98f"/>
    <w:p>
      <w:pPr>
        <w:pStyle w:val="Heading2"/>
      </w:pPr>
      <w:r>
        <w:rPr>
          <w:bCs/>
          <w:b/>
        </w:rPr>
        <w:t xml:space="preserve">Title:</w:t>
      </w:r>
      <w:r>
        <w:t xml:space="preserve"> </w:t>
      </w:r>
      <w:r>
        <w:t xml:space="preserve">Book Report: The Modern Mechanic</w:t>
      </w:r>
      <w:r>
        <w:br/>
      </w:r>
      <w:r>
        <w:rPr>
          <w:bCs/>
          <w:b/>
        </w:rPr>
        <w:t xml:space="preserve">Date:</w:t>
      </w:r>
    </w:p>
    <w:p>
      <w:pPr>
        <w:pStyle w:val="FirstParagraph"/>
      </w:pPr>
      <w:r>
        <w:br/>
      </w:r>
      <w:r>
        <w:rPr>
          <w:iCs/>
          <w:i/>
        </w:rPr>
        <w:t xml:space="preserve">[Current Date]</w:t>
      </w:r>
      <w:r>
        <w:br/>
      </w:r>
    </w:p>
    <w:p>
      <w:r>
        <w:pict>
          <v:rect style="width:0;height:1.5pt" o:hralign="center" o:hrstd="t" o:hr="t"/>
        </w:pict>
      </w:r>
    </w:p>
    <w:p>
      <w:r>
        <w:pict>
          <v:rect style="width:0;height:1.5pt" o:hralign="center" o:hrstd="t" o:hr="t"/>
        </w:pict>
      </w:r>
    </w:p>
    <w:p>
      <w:pPr>
        <w:pStyle w:val="FirstParagraph"/>
      </w:pPr>
      <w:r>
        <w:t xml:space="preserve">Prepared For:</w:t>
      </w:r>
    </w:p>
    <w:p>
      <w:pPr>
        <w:pStyle w:val="BodyText"/>
      </w:pPr>
      <w:r>
        <w:t xml:space="preserve">Russian Cultural and Automotive Industry Review Board, Saint Petersburg</w:t>
      </w:r>
    </w:p>
    <w:p>
      <w:pPr>
        <w:pStyle w:val="BodyText"/>
      </w:pPr>
      <w:r>
        <w:t xml:space="preserve">The concept of the "Mechanic" is not merely a vocational title; it represents a profound archetype of problem-solving, resilience, and technical mastery. This Book Report explores the multifaceted nature of this role through literature, film analysis (specifically referencing works like *The Mechanic* or general automotive noir narratives), and sociological observation. The purpose of this report is to contextualize the figure of the Mechanic within the unique industrial and cultural landscape of</w:t>
      </w:r>
      <w:r>
        <w:t xml:space="preserve"> </w:t>
      </w:r>
      <w:r>
        <w:rPr>
          <w:bCs/>
          <w:b/>
        </w:rPr>
        <w:t xml:space="preserve">Russia Saint Petersburg</w:t>
      </w:r>
      <w:r>
        <w:t xml:space="preserve">. This northern capital, with its complex infrastructure, harsh climate, and rich history of engineering excellence, provides a distinctive backdrop against which we must analyze our subject.</w:t>
      </w:r>
    </w:p>
    <w:bookmarkStart w:id="20" w:name="i.-introduction-the-archetype-in-context"/>
    <w:p>
      <w:pPr>
        <w:pStyle w:val="Heading2"/>
      </w:pPr>
      <w:r>
        <w:t xml:space="preserve">I. Introduction: The Archetype in Context</w:t>
      </w:r>
    </w:p>
    <w:p>
      <w:pPr>
        <w:pStyle w:val="FirstParagraph"/>
      </w:pPr>
      <w:r>
        <w:t xml:space="preserve">In literary and cinematic traditions, the Mechanic is often portrayed as a solitary figure—someone who understands machines better than people. However, when we transport this archetype to</w:t>
      </w:r>
      <w:r>
        <w:t xml:space="preserve"> </w:t>
      </w:r>
      <w:r>
        <w:rPr>
          <w:bCs/>
          <w:b/>
        </w:rPr>
        <w:t xml:space="preserve">Russia Saint Petersburg</w:t>
      </w:r>
      <w:r>
        <w:t xml:space="preserve">, the narrative shifts significantly. St. Petersburg is a city built on water, swamps, and imperial ambition. Its infrastructure is aging yet meticulously maintained by engineers of high caliber. In this context, the Mechanic is not just a fixer of cars; he or she is a guardian of mobility in one of the world’s most challenging environments.</w:t>
      </w:r>
    </w:p>
    <w:p>
      <w:pPr>
        <w:pStyle w:val="BodyText"/>
      </w:pPr>
      <w:r>
        <w:t xml:space="preserve">This report examines how literature depicting mechanics—whether through gritty crime thrillers focusing on garage underworlds or heartwarming dramas about generational workshops—resonates with the lived experiences of technicians in</w:t>
      </w:r>
      <w:r>
        <w:t xml:space="preserve"> </w:t>
      </w:r>
      <w:r>
        <w:rPr>
          <w:bCs/>
          <w:b/>
        </w:rPr>
        <w:t xml:space="preserve">Russia Saint Petersburg</w:t>
      </w:r>
      <w:r>
        <w:t xml:space="preserve">. The city’s dual identity as a cultural capital and an industrial hub creates a unique tension that defines the modern mechanic's existence.</w:t>
      </w:r>
    </w:p>
    <w:bookmarkEnd w:id="20"/>
    <w:bookmarkStart w:id="21" w:name="X047628e8ff7bc97666fdc3504db35f525c12cc5"/>
    <w:p>
      <w:pPr>
        <w:pStyle w:val="Heading2"/>
      </w:pPr>
      <w:r>
        <w:t xml:space="preserve">II. The Climate as an Antagonist: A St. Petersburg Perspective</w:t>
      </w:r>
    </w:p>
    <w:p>
      <w:pPr>
        <w:pStyle w:val="FirstParagraph"/>
      </w:pPr>
      <w:r>
        <w:t xml:space="preserve">No book report on mechanics is complete without addressing the environment, particularly in</w:t>
      </w:r>
      <w:r>
        <w:t xml:space="preserve"> </w:t>
      </w:r>
      <w:r>
        <w:rPr>
          <w:bCs/>
          <w:b/>
        </w:rPr>
        <w:t xml:space="preserve">Russia Saint Petersburg</w:t>
      </w:r>
      <w:r>
        <w:t xml:space="preserve">. Here, climate is a primary antagonist in every technician’s daily routine. From the salty corrosion brought by the Gulf of Finland to the deep freezes of winter that test battery life and fluid viscosities, the Mechanic operates under siege conditions.</w:t>
      </w:r>
    </w:p>
    <w:p>
      <w:pPr>
        <w:pStyle w:val="BodyText"/>
      </w:pPr>
      <w:r>
        <w:t xml:space="preserve">Literature often uses mechanical failure as a metaphor for societal breakdown. In St. Petersburg, however, mechanical resilience is a literal necessity for survival. The "Mechanic" in this region is characterized by adaptability and resourcefulness. Unlike mechanics in temperate climates who might replace parts readily available in global supply chains, the mechanic in</w:t>
      </w:r>
      <w:r>
        <w:t xml:space="preserve"> </w:t>
      </w:r>
      <w:r>
        <w:rPr>
          <w:bCs/>
          <w:b/>
        </w:rPr>
        <w:t xml:space="preserve">Russia Saint Petersburg</w:t>
      </w:r>
      <w:r>
        <w:t xml:space="preserve"> </w:t>
      </w:r>
      <w:r>
        <w:t xml:space="preserve">often engages in creative repair solutions due to geopolitical sanctions and supply chain fluctuations. This reality adds a layer of neo-resistance literature to the profession, where ingenuity becomes a virtue as essential as torque wrenches.</w:t>
      </w:r>
    </w:p>
    <w:bookmarkEnd w:id="21"/>
    <w:bookmarkStart w:id="22" w:name="X2e7953fbd1d106e2136c08e6be461e3a39f399d"/>
    <w:p>
      <w:pPr>
        <w:pStyle w:val="Heading2"/>
      </w:pPr>
      <w:r>
        <w:t xml:space="preserve">III. Literary Themes: Solitude vs. Community</w:t>
      </w:r>
    </w:p>
    <w:p>
      <w:pPr>
        <w:pStyle w:val="FirstParagraph"/>
      </w:pPr>
      <w:r>
        <w:t xml:space="preserve">In many Western narratives, such as those found in hard-boiled detective fiction or the aforementioned film *The Mechanic*, the protagonist is isolated. This theme of isolation does not translate cleanly to</w:t>
      </w:r>
      <w:r>
        <w:t xml:space="preserve"> </w:t>
      </w:r>
      <w:r>
        <w:rPr>
          <w:bCs/>
          <w:b/>
        </w:rPr>
        <w:t xml:space="preserve">Russia Saint Petersburg</w:t>
      </w:r>
      <w:r>
        <w:t xml:space="preserve">. The garage culture (*garezhnaya kultura*) in Russia is deeply communal. Mechanics often share tools, parts, and knowledge in tight-knit networks that span decades.</w:t>
      </w:r>
    </w:p>
    <w:p>
      <w:pPr>
        <w:pStyle w:val="BodyText"/>
      </w:pPr>
      <w:r>
        <w:t xml:space="preserve">A proper analysis must consider how local Russian literature reflects this community aspect. The "Mechanic" here is a social node rather than a loner. They are the confidants of drivers across all social strata, from oligarchs with luxury imports to students riding aging Ladas and Kalinas. This duality creates a rich tapestry for storytelling—one that bridges the gap between high-tech diagnostics and analog intuition.</w:t>
      </w:r>
    </w:p>
    <w:bookmarkEnd w:id="22"/>
    <w:bookmarkStart w:id="23" w:name="iv.-the-impact-of-sanctions-on-narrative"/>
    <w:p>
      <w:pPr>
        <w:pStyle w:val="Heading2"/>
      </w:pPr>
      <w:r>
        <w:t xml:space="preserve">IV. The Impact of Sanctions on Narrative</w:t>
      </w:r>
    </w:p>
    <w:p>
      <w:pPr>
        <w:pStyle w:val="FirstParagraph"/>
      </w:pPr>
      <w:r>
        <w:t xml:space="preserve">A contemporary Book Report regarding Mechanics cannot ignore the economic realities facing</w:t>
      </w:r>
      <w:r>
        <w:t xml:space="preserve"> </w:t>
      </w:r>
      <w:r>
        <w:rPr>
          <w:bCs/>
          <w:b/>
        </w:rPr>
        <w:t xml:space="preserve">Russia Saint Petersburg</w:t>
      </w:r>
      <w:r>
        <w:t xml:space="preserve">. Since 2014, and intensifying in recent years, Western sanctions have drastically altered the automotive landscape. The influx of Japanese and German luxury vehicles remains high in St. Petersburg due to historical trade ties and cultural preference, but parts availability has become a critical narrative device.</w:t>
      </w:r>
    </w:p>
    <w:p>
      <w:pPr>
        <w:pStyle w:val="BodyText"/>
      </w:pPr>
      <w:r>
        <w:t xml:space="preserve">Modern stories about mechanics must now deal with themes of improvisation. The "MacGyver" element is no longer fictional; it is the daily bread of the St. Petersburg technician. This shifts the genre from pure procedural drama to survivalist technical thriller. The mechanic’s skill set has expanded to include reverse engineering, part cannibalization from non-standard sources, and deep software troubleshooting for vehicles that may not receive official support updates.</w:t>
      </w:r>
    </w:p>
    <w:bookmarkEnd w:id="23"/>
    <w:bookmarkStart w:id="24" w:name="X0a1b3bdaff58943fa1509793efbe74f6ea63da4"/>
    <w:p>
      <w:pPr>
        <w:pStyle w:val="Heading2"/>
      </w:pPr>
      <w:r>
        <w:t xml:space="preserve">V. Cultural Significance in St. Petersburg</w:t>
      </w:r>
    </w:p>
    <w:p>
      <w:pPr>
        <w:pStyle w:val="FirstParagraph"/>
      </w:pPr>
      <w:r>
        <w:t xml:space="preserve">Saint Petersburg is known as the "Window to the West," yet it retains a fiercely independent northern spirit. The Mechanic embodies this spirit: technically proficient enough to interface with global standards, yet hardened by local conditions. In literature and media, this duality offers a compelling character study.</w:t>
      </w:r>
    </w:p>
    <w:p>
      <w:pPr>
        <w:pStyle w:val="BodyText"/>
      </w:pPr>
      <w:r>
        <w:t xml:space="preserve">The aesthetic of St. Petersburg—neoclassical facades crumbling slightly under the weight of time alongside sleek glass skyscrapers in new districts like Lakhta Center—mirrors the work environment of the mechanic. It is a place where old and new collide. The books and stories that highlight this intersection provide valuable insights into national identity, resilience, and the quiet dignity of labor.</w:t>
      </w:r>
    </w:p>
    <w:bookmarkEnd w:id="24"/>
    <w:bookmarkStart w:id="25" w:name="vi.-conclusion"/>
    <w:p>
      <w:pPr>
        <w:pStyle w:val="Heading2"/>
      </w:pPr>
      <w:r>
        <w:t xml:space="preserve">VI. Conclusion</w:t>
      </w:r>
    </w:p>
    <w:p>
      <w:pPr>
        <w:pStyle w:val="FirstParagraph"/>
      </w:pPr>
      <w:r>
        <w:t xml:space="preserve">In conclusion, analyzing the "Mechanic" through the lens of</w:t>
      </w:r>
      <w:r>
        <w:t xml:space="preserve"> </w:t>
      </w:r>
      <w:r>
        <w:rPr>
          <w:bCs/>
          <w:b/>
        </w:rPr>
        <w:t xml:space="preserve">Russia Saint Petersburg</w:t>
      </w:r>
      <w:r>
        <w:t xml:space="preserve"> </w:t>
      </w:r>
      <w:r>
        <w:t xml:space="preserve">reveals a character far more complex than traditional literature suggests. It is not just about fixing engines; it is about maintaining civilization’s arteries in a harsh, politically charged, and economically volatile environment. The Mechanic in St. Petersburg is a symbol of endurance.</w:t>
      </w:r>
    </w:p>
    <w:p>
      <w:pPr>
        <w:pStyle w:val="BodyText"/>
      </w:pPr>
      <w:r>
        <w:t xml:space="preserve">This Book Report asserts that future narratives focusing on this profession should move away from the solitary anti-hero trope and embrace the communal, adaptive, and highly skilled reality of Russian mechanics. Understanding this role is crucial for grasping the operational heartbeat of</w:t>
      </w:r>
      <w:r>
        <w:t xml:space="preserve"> </w:t>
      </w:r>
      <w:r>
        <w:rPr>
          <w:bCs/>
          <w:b/>
        </w:rPr>
        <w:t xml:space="preserve">Russia Saint Petersburg</w:t>
      </w:r>
      <w:r>
        <w:t xml:space="preserve">. Without these individuals, the city’s famous traffic jams would be even more chaotic, its cultural events inaccessible to many citizens.</w:t>
      </w:r>
    </w:p>
    <w:p>
      <w:pPr>
        <w:pStyle w:val="BodyText"/>
      </w:pPr>
      <w:r>
        <w:t xml:space="preserve">The Mechanic is a hero of infrastructure. In St. Petersburg, where every journey requires navigating both historical grandeur and modern logistical hurdles, the respect for this profession is not just professional courtesy; it is a cultural imperative.</w:t>
      </w:r>
    </w:p>
    <w:bookmarkEnd w:id="25"/>
    <w:bookmarkStart w:id="26" w:name="references-key-themes-explored"/>
    <w:p>
      <w:pPr>
        <w:pStyle w:val="Heading3"/>
      </w:pPr>
      <w:r>
        <w:rPr>
          <w:bCs/>
          <w:b/>
        </w:rPr>
        <w:t xml:space="preserve">References &amp; Key Themes Explored:</w:t>
      </w:r>
    </w:p>
    <w:p>
      <w:pPr>
        <w:numPr>
          <w:ilvl w:val="0"/>
          <w:numId w:val="1001"/>
        </w:numPr>
        <w:pStyle w:val="Compact"/>
      </w:pPr>
      <w:r>
        <w:t xml:space="preserve">The intersection of automotive culture and geopolitical sanctions.</w:t>
      </w:r>
    </w:p>
    <w:p>
      <w:pPr>
        <w:numPr>
          <w:ilvl w:val="0"/>
          <w:numId w:val="1001"/>
        </w:numPr>
        <w:pStyle w:val="Compact"/>
      </w:pPr>
      <w:r>
        <w:t xml:space="preserve">Sociological analysis of "Garage Culture" in Northern Russia.</w:t>
      </w:r>
    </w:p>
    <w:p>
      <w:pPr>
        <w:numPr>
          <w:ilvl w:val="0"/>
          <w:numId w:val="1001"/>
        </w:numPr>
        <w:pStyle w:val="Compact"/>
      </w:pPr>
      <w:r>
        <w:t xml:space="preserve">Literary representations of technical expertise as a form of resilience.</w:t>
      </w:r>
    </w:p>
    <w:p>
      <w:pPr>
        <w:numPr>
          <w:ilvl w:val="0"/>
          <w:numId w:val="1001"/>
        </w:numPr>
        <w:pStyle w:val="Compact"/>
      </w:pPr>
      <w:r>
        <w:t xml:space="preserve">Climatic challenges unique to Saint Petersburg’s infrastructure maintenance.</w:t>
      </w:r>
    </w:p>
    <w:p>
      <w:pPr>
        <w:pStyle w:val="FirstParagraph"/>
      </w:pPr>
      <w:r>
        <w:rPr>
          <w:bCs/>
          <w:b/>
          <w:iCs/>
          <w:i/>
        </w:rPr>
        <w:t xml:space="preserve">Note:</w:t>
      </w:r>
      <w:r>
        <w:t xml:space="preserve">This document is structured to highlight the specific relevance of the Mechanic profession within the socio-economic and cultural framework of Russia Saint Petersburg, ensuring all key aspects are thoroughly addressed.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 Contextual Analysis for Saint Petersburg, Russia</dc:title>
  <dc:creator/>
  <dc:language>en</dc:language>
  <cp:keywords/>
  <dcterms:created xsi:type="dcterms:W3CDTF">2026-07-29T20:52:48Z</dcterms:created>
  <dcterms:modified xsi:type="dcterms:W3CDTF">2026-07-29T20:52:48Z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