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Mechanic</w:t>
      </w:r>
    </w:p>
    <w:bookmarkStart w:id="20" w:name="book-report-mechanic"/>
    <w:p>
      <w:pPr>
        <w:pStyle w:val="Heading1"/>
      </w:pPr>
      <w:r>
        <w:t xml:space="preserve">Book Report: Mechanic</w:t>
      </w:r>
    </w:p>
    <w:p>
      <w:pPr>
        <w:pStyle w:val="FirstParagraph"/>
      </w:pPr>
      <w:r>
        <w:br/>
      </w:r>
      <w:r>
        <w:br/>
      </w:r>
      <w:r>
        <w:br/>
      </w:r>
      <w:r>
        <w:br/>
      </w:r>
      <w:r>
        <w:br/>
      </w:r>
    </w:p>
    <w:p>
      <w:pPr>
        <w:pStyle w:val="BodyText"/>
      </w:pPr>
      <w:r>
        <w:rPr>
          <w:bCs/>
          <w:b/>
        </w:rPr>
        <w:t xml:space="preserve">Title:</w:t>
      </w:r>
      <w:r>
        <w:t xml:space="preserve">A Critical Analysis of "Mechanic"&lt; br &gt;</w:t>
      </w:r>
      <w:r>
        <w:t xml:space="preserve"> </w:t>
      </w:r>
      <w:r>
        <w:t xml:space="preserve">&lt; strong &gt; Location / Context: South Korea Seoul</w:t>
      </w:r>
      <w:r>
        <w:br/>
      </w:r>
      <w:r>
        <w:rPr>
          <w:bCs/>
          <w:b/>
        </w:rPr>
        <w:t xml:space="preserve">Date:</w:t>
      </w:r>
      <w:r>
        <w:t xml:space="preserve"> </w:t>
      </w:r>
      <w:r>
        <w:t xml:space="preserve">October 2023</w:t>
      </w:r>
      <w:r>
        <w:br/>
      </w:r>
    </w:p>
    <w:p>
      <w:pPr>
        <w:pStyle w:val="BodyText"/>
      </w:pPr>
      <w:r>
        <w:t xml:space="preserve">Author of Report: Research Analyst</w:t>
      </w:r>
    </w:p>
    <w:p>
      <w:pPr>
        <w:pStyle w:val="BodyText"/>
      </w:pPr>
      <w:r>
        <w:br/>
      </w:r>
      <w:r>
        <w:br/>
      </w:r>
    </w:p>
    <w:p>
      <w:pPr>
        <w:pStyle w:val="BodyText"/>
      </w:pPr>
      <w:r>
        <w:rPr>
          <w:u w:val="single"/>
        </w:rPr>
        <w:t xml:space="preserve">The Urban Landscape of Repair in South Korea Seoul</w:t>
      </w:r>
    </w:p>
    <w:p>
      <w:pPr>
        <w:pStyle w:val="BodyText"/>
      </w:pPr>
      <w:r>
        <w:t xml:space="preserve">The book "Mechanic" presents a profound exploration of labor, technology, and the human condition through the lens of those who repair. When analyzing this text within the specific socio-economic context of South Korea Seoul , several critical themes emerge that resonate deeply with contemporary urban life. This report examines how the narrative structure mirrors the complex mechanical systems found in modern metropolitan hubs like South Korea Seoul , where speed, precision, and constant motion define daily existence.</w:t>
      </w:r>
      <w:r>
        <w:br/>
      </w:r>
      <w:r>
        <w:br/>
      </w:r>
    </w:p>
    <w:p>
      <w:pPr>
        <w:pStyle w:val="BodyText"/>
      </w:pPr>
      <w:r>
        <w:t xml:space="preserve">In many ways "Mechanic" serves as a metaphorical mirror for South Korea Seoul itself. The capital city is known for its rapid technological advancement and densely populated infrastructure. Much like the intricate machines described in "Mechanic", life in South Korea Seoul requires constant maintenance, adjustment, and repair. The narrative approach of the book reflects this reality by weaving together disparate characters whose lives intersect through acts of creation and destruction akin to mechanical processes.</w:t>
      </w:r>
      <w:r>
        <w:br/>
      </w:r>
      <w:r>
        <w:br/>
      </w:r>
      <w:r>
        <w:rPr>
          <w:u w:val="single"/>
        </w:rPr>
        <w:t xml:space="preserve">Themes Resonating with Modern Urbanity</w:t>
      </w:r>
    </w:p>
    <w:p>
      <w:pPr>
        <w:pStyle w:val="BodyText"/>
      </w:pPr>
      <w:r>
        <w:t xml:space="preserve">One major theme discussed in "Mechanic" revolves around alienation amidst connectivity. This idea holds particular significance for readers familiar with the bustling streets of South Korea Seoul where digital devices connect people yet physical isolation remains prevalent. Through detailed descriptions of tools and techniques used by mechanics throughout history the author highlights how craftsmanship can serve as an antidote to societal disconnection.</w:t>
      </w:r>
      <w:r>
        <w:br/>
      </w:r>
      <w:r>
        <w:br/>
      </w:r>
      <w:r>
        <w:t xml:space="preserve">Another significant aspect addressed is sustainability. Given global concerns about environmental impact it's intriguing to consider how "Mechanic" addresses these issues from a practical standpoint. By focusing on restoring rather than replacing this book offers valuable insights into sustainable practices that could inform future policies or initiatives aimed at reducing waste in cities such as South Korea Seoul.</w:t>
      </w:r>
      <w:r>
        <w:br/>
      </w:r>
      <w:r>
        <w:br/>
      </w:r>
      <w:r>
        <w:rPr>
          <w:u w:val="single"/>
        </w:rPr>
        <w:t xml:space="preserve">Character Development and Symbolism</w:t>
      </w:r>
    </w:p>
    <w:p>
      <w:pPr>
        <w:pStyle w:val="BodyText"/>
      </w:pPr>
      <w:r>
        <w:t xml:space="preserve">Characters within "Mechanic" are developed through their interactions with objects they fix. This technique allows readers to gain insight into personalities without relying solely on dialogue or internal monologue. For example one character might be portrayed as meticulous due to his careful handling of delicate components while another could appear impatient based on how quickly he works despite making errors.</w:t>
      </w:r>
      <w:r>
        <w:br/>
      </w:r>
      <w:r>
        <w:br/>
      </w:r>
      <w:r>
        <w:t xml:space="preserve">These traits often parallel behaviors observed among residents of densely populated areas like South Korea Seoul where efficiency is highly valued but sometimes comes at the expense of thoroughness or quality control. Understanding these nuances helps readers better empathize with characters who struggle against pressures imposed by both personal expectations and external forces such as market demands or regulatory constraints.</w:t>
      </w:r>
      <w:r>
        <w:br/>
      </w:r>
      <w:r>
        <w:br/>
      </w:r>
      <w:r>
        <w:rPr>
          <w:u w:val="single"/>
        </w:rPr>
        <w:t xml:space="preserve">Relevance to Contemporary Society</w:t>
      </w:r>
    </w:p>
    <w:p>
      <w:pPr>
        <w:pStyle w:val="BodyText"/>
      </w:pPr>
      <w:r>
        <w:t xml:space="preserve">Beyond entertainment value "Mechanic" provides food for thought regarding current challenges facing societies worldwide. Issues like job security automation ethics surrounding artificial intelligence all feature prominently in discussions sparked by reading this work.</w:t>
      </w:r>
      <w:r>
        <w:br/>
      </w:r>
      <w:r>
        <w:br/>
      </w:r>
      <w:r>
        <w:t xml:space="preserve">Particularly relevant today is the question of whether traditional skills should be preserved alongside emerging technologies. While some argue that progress necessitates leaving behind older methods others believe maintaining these crafts preserves cultural heritage essential for community cohesion especially important places like South Korea Seoul where tradition meets innovation every day.</w:t>
      </w:r>
      <w:r>
        <w:br/>
      </w:r>
      <w:r>
        <w:br/>
      </w:r>
      <w:r>
        <w:rPr>
          <w:u w:val="single"/>
        </w:rPr>
        <w:t xml:space="preserve">Conclusion</w:t>
      </w:r>
    </w:p>
    <w:p>
      <w:pPr>
        <w:pStyle w:val="BodyText"/>
      </w:pPr>
      <w:r>
        <w:t xml:space="preserve">In conclusion "Mechanic" stands out not only as compelling storytelling but also as a thought-provoking examination of humanity's relationship with machines. Its relevance extends far beyond fictional boundaries offering lessons applicable across various disciplines including engineering sociology economics even psychology.</w:t>
      </w:r>
      <w:r>
        <w:br/>
      </w:r>
      <w:r>
        <w:br/>
      </w:r>
      <w:r>
        <w:t xml:space="preserve">For those residing in fast-paced environments reminiscent of South Korea Seoul this book encourages reflection on what truly matters amid relentless pursuit of improvement and growth. It reminds us that behind every functioning device lies countless hours invested by skilled individuals whose contributions deserve recognition appreciation just as much as any technological breakthrough achieved today.</w:t>
      </w:r>
      <w:r>
        <w:br/>
      </w:r>
      <w:r>
        <w:br/>
      </w:r>
      <w:r>
        <w:t xml:space="preserve">Ultimately "Mechanic" succeeds in bridging gaps between past present future inviting audiences to reconsider assumptions held regarding progress development success ultimately fostering greater understanding appreciation for interconnectedness underlying all aspects of human experience regardless location background circumstances encountered along way journey through life itself.</w:t>
      </w:r>
      <w:r>
        <w:br/>
      </w: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Mechanic</dc:title>
  <dc:creator/>
  <dc:language>en</dc:language>
  <cp:keywords/>
  <dcterms:created xsi:type="dcterms:W3CDTF">2026-07-29T15:35:59Z</dcterms:created>
  <dcterms:modified xsi:type="dcterms:W3CDTF">2026-07-29T15:35:59Z</dcterms:modified>
</cp:coreProperties>
</file>

<file path=docProps/custom.xml><?xml version="1.0" encoding="utf-8"?>
<Properties xmlns="http://schemas.openxmlformats.org/officeDocument/2006/custom-properties" xmlns:vt="http://schemas.openxmlformats.org/officeDocument/2006/docPropsVTypes"/>
</file>