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5" w:name="book-report-mechanic"/>
    <w:p>
      <w:pPr>
        <w:pStyle w:val="Heading1"/>
      </w:pPr>
      <w:r>
        <w:t xml:space="preserve">Book Report: Mechanic</w:t>
      </w:r>
    </w:p>
    <w:p>
      <w:pPr>
        <w:pStyle w:val="FirstParagraph"/>
      </w:pPr>
      <w:r>
        <w:rPr>
          <w:bCs/>
          <w:b/>
        </w:rPr>
        <w:t xml:space="preserve">Author:</w:t>
      </w:r>
      <w:r>
        <w:t xml:space="preserve"> </w:t>
      </w:r>
      <w:r>
        <w:t xml:space="preserve">[Author Name Placeholder]</w:t>
      </w:r>
      <w:r>
        <w:br/>
      </w:r>
      <w:r>
        <w:rPr>
          <w:bCs/>
          <w:b/>
        </w:rPr>
        <w:t xml:space="preserve">Date Submitted:</w:t>
      </w:r>
      <w:r>
        <w:t xml:space="preserve"> </w:t>
      </w:r>
      <w:r>
        <w:t xml:space="preserve">October 26, 2023</w:t>
      </w:r>
      <w:r>
        <w:br/>
      </w:r>
      <w:r>
        <w:rPr>
          <w:bCs/>
          <w:b/>
        </w:rPr>
        <w:t xml:space="preserve">Location of Analysis:</w:t>
      </w:r>
      <w:r>
        <w:t xml:space="preserve"> </w:t>
      </w:r>
      <w:r>
        <w:t xml:space="preserve">Uganda Kampala</w:t>
      </w:r>
    </w:p>
    <w:bookmarkStart w:id="20" w:name="introduction"/>
    <w:p>
      <w:pPr>
        <w:pStyle w:val="Heading2"/>
      </w:pPr>
      <w:r>
        <w:t xml:space="preserve">Introduction</w:t>
      </w:r>
    </w:p>
    <w:p>
      <w:pPr>
        <w:pStyle w:val="FirstParagraph"/>
      </w:pPr>
      <w:r>
        <w:t xml:space="preserve">In the bustling streets of Uganda Kampala, where traffic congestion is as familiar as the morning dew and vehicle maintenance is a daily necessity for millions of citizens, understanding the role and reputation of a mechanic is not merely an academic exercise—it is a practical imperative. The book titled "Mechanic" serves as more than just a narrative about automotive repair; it acts as a cultural mirror reflecting the intricate relationship between technology, labor, and community in one of East Africa’s most vibrant urban centers. This report aims to dissect the themes presented within the book through the lens of Uganda Kampala, exploring how local socio-economic factors influence both mechanical work and public perception.</w:t>
      </w:r>
    </w:p>
    <w:bookmarkEnd w:id="20"/>
    <w:bookmarkStart w:id="21" w:name="Xa8d499ade244d478e8c4eef6ecb35118d64dde7"/>
    <w:p>
      <w:pPr>
        <w:pStyle w:val="Heading2"/>
      </w:pPr>
      <w:r>
        <w:t xml:space="preserve">Thematic Analysis: Trust and Expertise in Uganda Kampala</w:t>
      </w:r>
    </w:p>
    <w:p>
      <w:pPr>
        <w:pStyle w:val="FirstParagraph"/>
      </w:pPr>
      <w:r>
        <w:t xml:space="preserve">One of the central themes explored in "Mechanic" is the issue of trust between service providers and consumers. In Uganda Kampala, this dynamic is particularly pronounced due to the high prevalence of second-hand vehicles imported from Europe and Asia. The book details various anecdotes where customers struggle to verify the authenticity of repairs, highlighting a systemic lack of standardized certification and oversight in many informal workshops. Through character development, the author illustrates that while skill is abundant in Uganda Kampala’s mechanic community, transparency often remains elusive. This disconnect creates a unique psychological burden on car owners who must balance their reliance on skilled local hands with fear of exploitation.</w:t>
      </w:r>
    </w:p>
    <w:bookmarkEnd w:id="21"/>
    <w:bookmarkStart w:id="22" w:name="the-socio-economic-impact"/>
    <w:p>
      <w:pPr>
        <w:pStyle w:val="Heading2"/>
      </w:pPr>
      <w:r>
        <w:t xml:space="preserve">The Socio-Economic Impact</w:t>
      </w:r>
    </w:p>
    <w:p>
      <w:pPr>
        <w:pStyle w:val="FirstParagraph"/>
      </w:pPr>
      <w:r>
        <w:t xml:space="preserve">The narrative further delves into the socio-economic realities of being a mechanic in Uganda Kampala. It portrays the profession not just as a trade, but as a vital economic engine for thousands of families. The book sheds light on how mechanics often serve multiple roles: they are technicians, financial advisors helping customers prioritize repairs based on budget constraints, and sometimes even informal educators explaining complex mechanical issues to laypeople. This multifaceted role underscores the resilience required to operate successfully in Uganda Kampala’s competitive market.</w:t>
      </w:r>
    </w:p>
    <w:bookmarkEnd w:id="22"/>
    <w:bookmarkStart w:id="23" w:name="community-and-collaboration"/>
    <w:p>
      <w:pPr>
        <w:pStyle w:val="Heading2"/>
      </w:pPr>
      <w:r>
        <w:t xml:space="preserve">Community and Collaboration</w:t>
      </w:r>
    </w:p>
    <w:p>
      <w:pPr>
        <w:pStyle w:val="FirstParagraph"/>
      </w:pPr>
      <w:r>
        <w:t xml:space="preserve">Furthermore, "Mechanic" emphasizes the importance of community networks in Uganda Kampala. Mechanics rarely work in isolation; instead, they form informal cooperatives where parts are sourced collectively to reduce costs and knowledge is shared across generations. This collaborative spirit mitigates some of the risks associated with operating independently. The book provides vivid descriptions of bustling workshops along major roads leading into Uganda Kampala, where the air is thick with the scent of oil and determination. These settings serve as hubs for social interaction, reinforcing bonds within neighborhoods.</w:t>
      </w:r>
    </w:p>
    <w:bookmarkEnd w:id="23"/>
    <w:bookmarkStart w:id="24" w:name="conclusion"/>
    <w:p>
      <w:pPr>
        <w:pStyle w:val="Heading2"/>
      </w:pPr>
      <w:r>
        <w:t xml:space="preserve">Conclusion</w:t>
      </w:r>
    </w:p>
    <w:p>
      <w:pPr>
        <w:pStyle w:val="FirstParagraph"/>
      </w:pPr>
      <w:r>
        <w:t xml:space="preserve">In conclusion, "Mechanic" offers a compelling examination of the automotive service industry through the specific context of Uganda Kampala. By highlighting issues such as trust, economic pressures, and community cooperation, the book provides valuable insights into how modern urbanization intersects with traditional trades in East Africa. For stakeholders involved in transportation policy or consumer rights advocacy in Uganda Kampala, this report suggests that enhancing regulatory frameworks while supporting informal sector growth could significantly improve service quality and public satisfaction. Ultimately, understanding the nuanced world of mechanics is essential for fostering sustainable development in rapidly growing cities like Uganda Kampala.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in Uganda Kampala</dc:title>
  <dc:creator/>
  <dc:language>en</dc:language>
  <cp:keywords/>
  <dcterms:created xsi:type="dcterms:W3CDTF">2026-07-29T11:41:46Z</dcterms:created>
  <dcterms:modified xsi:type="dcterms:W3CDTF">2026-07-29T11:41:46Z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