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Book</w:t>
      </w:r>
      <w:r>
        <w:t xml:space="preserve"> </w:t>
      </w:r>
      <w:r>
        <w:t xml:space="preserve">Report</w:t>
      </w:r>
    </w:p>
    <w:p>
      <w:pPr>
        <w:pStyle w:val="FirstParagraph"/>
      </w:pPr>
      <w:r>
        <w:t xml:space="preserve">```html</w:t>
      </w:r>
    </w:p>
    <w:p>
      <w:pPr>
        <w:pStyle w:val="BodyText"/>
      </w:pPr>
      <w:r>
        <w:t xml:space="preserve">ffffff9c55b2f1a8e77d32691e</w:t>
      </w:r>
    </w:p>
    <w:bookmarkStart w:id="27" w:name="book-report-mechanic"/>
    <w:p>
      <w:pPr>
        <w:pStyle w:val="Heading1"/>
      </w:pPr>
      <w:r>
        <w:t xml:space="preserve">Book Report: Mechanic</w:t>
      </w:r>
    </w:p>
    <w:bookmarkStart w:id="20" w:name="introduction-and-context"/>
    <w:p>
      <w:pPr>
        <w:pStyle w:val="Heading2"/>
      </w:pPr>
      <w:r>
        <w:t xml:space="preserve">Introduction and Context</w:t>
      </w:r>
    </w:p>
    <w:p>
      <w:pPr>
        <w:pStyle w:val="FirstParagraph"/>
      </w:pPr>
      <w:r>
        <w:t xml:space="preserve">The novel "Mechanic" presents a compelling narrative that resonates deeply with the professional realities faced by automotive specialists in modern times. As we delve into this report, it is crucial to contextualize the story within its intended setting: United Kingdom London. This bustling metropolis serves not merely as a backdrop, but as an active participant in the narrative, influencing the protagonist's daily struggles and triumphs. The dense urban landscape of London imposes unique challenges on mechanics, from navigating complex traffic systems to understanding the specific wear and tear caused by stop-and-go driving conditions typical of capital cities.</w:t>
      </w:r>
    </w:p>
    <w:bookmarkEnd w:id="20"/>
    <w:bookmarkStart w:id="21" w:name="plot-overview"/>
    <w:p>
      <w:pPr>
        <w:pStyle w:val="Heading2"/>
      </w:pPr>
      <w:r>
        <w:t xml:space="preserve">Plot Overview</w:t>
      </w:r>
    </w:p>
    <w:p>
      <w:pPr>
        <w:pStyle w:val="FirstParagraph"/>
      </w:pPr>
      <w:r>
        <w:t xml:space="preserve">The plot follows the journey of a skilled mechanic who operates a small garage in one of London's more industrious districts. The narrative arc begins with the protagonist facing imminent closure due to rising costs and increasing competition from larger, impersonal dealership chains. As the story unfolds, we see intricate details about the diagnostic processes required to identify elusive faults in modern vehicles, which are increasingly reliant on sophisticated software rather than traditional mechanical components. This shift highlights a central theme of "Mechanic": the evolving identity of tradespeople in a technology-driven world.</w:t>
      </w:r>
    </w:p>
    <w:bookmarkEnd w:id="21"/>
    <w:bookmarkStart w:id="22" w:name="character-analysis"/>
    <w:p>
      <w:pPr>
        <w:pStyle w:val="Heading2"/>
      </w:pPr>
      <w:r>
        <w:t xml:space="preserve">Character Analysis</w:t>
      </w:r>
    </w:p>
    <w:p>
      <w:pPr>
        <w:pStyle w:val="FirstParagraph"/>
      </w:pPr>
      <w:r>
        <w:t xml:space="preserve">The protagonist is portrayed with remarkable depth, embodying the resilience and ingenuity characteristic of many skilled workers in United Kingdom London. Their interactions with customers provide insight into the social fabric of the city. Each client represents a different facet of London life—students struggling with budget repairs, executives needing urgent fixes for luxury vehicles, and elderly residents relying on their trusted local garage. Through these relationships, the author explores themes of community trust and the human element inherent in service-based professions.</w:t>
      </w:r>
    </w:p>
    <w:bookmarkEnd w:id="22"/>
    <w:bookmarkStart w:id="23" w:name="themes-and-social-commentary"/>
    <w:p>
      <w:pPr>
        <w:pStyle w:val="Heading2"/>
      </w:pPr>
      <w:r>
        <w:t xml:space="preserve">Themes and Social Commentary</w:t>
      </w:r>
    </w:p>
    <w:p>
      <w:pPr>
        <w:pStyle w:val="FirstParagraph"/>
      </w:pPr>
      <w:r>
        <w:t xml:space="preserve">A significant theme within "Mechanic" is the tension between tradition and innovation. The protagonist's adherence to time-honored repair techniques clashes with manufacturers' mandates for specialized, often proprietary tools and software. This conflict mirrors broader societal debates about artisanal skills versus automated efficiency. Furthermore, the book offers a critique of consumer culture in United Kingdom London, where fast-paced lifestyles lead to neglect of maintenance until catastrophic failure occurs. The narrative suggests that understanding the "mechanic" is essential not just for vehicle longevity but for sustainable urban living.</w:t>
      </w:r>
    </w:p>
    <w:bookmarkEnd w:id="23"/>
    <w:bookmarkStart w:id="24" w:name="setting-as-character"/>
    <w:p>
      <w:pPr>
        <w:pStyle w:val="Heading2"/>
      </w:pPr>
      <w:r>
        <w:t xml:space="preserve">Setting as Character</w:t>
      </w:r>
    </w:p>
    <w:p>
      <w:pPr>
        <w:pStyle w:val="FirstParagraph"/>
      </w:pPr>
      <w:r>
        <w:t xml:space="preserve">The depiction of United Kingdom London in "Mechanic" is vivid and immersive. The author captures the sensory details of city life—the smell of rain on hot asphalt, the cacophony of sirens, and the vibrant diversity found in every borough. These elements are woven into the storyline, affecting plot developments such as delayed deliveries due to traffic strikes or parts sourced from diverse international suppliers reflecting London's global connections. The setting thus becomes integral to understanding the protagonist's challenges and successes.</w:t>
      </w:r>
    </w:p>
    <w:bookmarkEnd w:id="24"/>
    <w:bookmarkStart w:id="25" w:name="critical-evaluation"/>
    <w:p>
      <w:pPr>
        <w:pStyle w:val="Heading2"/>
      </w:pPr>
      <w:r>
        <w:t xml:space="preserve">Critical Evaluation</w:t>
      </w:r>
    </w:p>
    <w:p>
      <w:pPr>
        <w:pStyle w:val="FirstParagraph"/>
      </w:pPr>
      <w:r>
        <w:t xml:space="preserve">"Mechanic" succeeds in humanizing a profession often taken for granted. By focusing on the technical and emotional labor involved in vehicle repair, it elevates the status of mechanics to that of essential urban artisans. The pacing is generally well-managed, balancing technical explanations with character development effectively. However, some readers may find certain technical passages dense; yet these serve to authenticate the protagonist's expertise and dedication.</w:t>
      </w:r>
    </w:p>
    <w:bookmarkEnd w:id="25"/>
    <w:bookmarkStart w:id="26" w:name="conclusion"/>
    <w:p>
      <w:pPr>
        <w:pStyle w:val="Heading2"/>
      </w:pPr>
      <w:r>
        <w:t xml:space="preserve">Conclusion</w:t>
      </w:r>
    </w:p>
    <w:p>
      <w:pPr>
        <w:pStyle w:val="FirstParagraph"/>
      </w:pPr>
      <w:r>
        <w:t xml:space="preserve">In conclusion, "Mechanic" offers a poignant exploration of work, identity, and community through the lens of an automotive specialist in United Kingdom London. It is a testament to the enduring value of skilled labor in an increasingly digital age. This book report highlights how the narrative uses its specific setting and profession to comment on broader social issues, making it a relevant and engaging read for anyone interested in urban studies, sociology of work, or simply appreciating well-crafted fiction.</w:t>
      </w:r>
    </w:p>
    <w:p>
      <w:pPr>
        <w:pStyle w:val="BodyText"/>
      </w:pPr>
      <w:r>
        <w:t xml:space="preserve">Prepared by: Academic Analyst</w:t>
      </w:r>
    </w:p>
    <w:p>
      <w:pPr>
        <w:pStyle w:val="BodyText"/>
      </w:pPr>
      <w:r>
        <w:t xml:space="preserve">Date: Current Date</w:t>
      </w:r>
    </w:p>
    <w:p>
      <w:pPr>
        <w:pStyle w:val="BodyText"/>
      </w:pPr>
      <w:r>
        <w:t xml:space="preserve">Reference Code Included for System Verification ffffff9c55b2f1a8e77d32691e</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Book Report</dc:title>
  <dc:creator/>
  <dc:language>en</dc:language>
  <cp:keywords/>
  <dcterms:created xsi:type="dcterms:W3CDTF">2026-07-29T17:20:45Z</dcterms:created>
  <dcterms:modified xsi:type="dcterms:W3CDTF">2026-07-29T17:20:45Z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