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mechanical-engineer-book-report"/>
    <w:p>
      <w:pPr>
        <w:pStyle w:val="Heading1"/>
      </w:pPr>
      <w:r>
        <w:t xml:space="preserve">Mechanical Engineer Book Report</w:t>
      </w:r>
    </w:p>
    <w:p>
      <w:pPr>
        <w:pStyle w:val="FirstParagraph"/>
      </w:pPr>
      <w:r>
        <w:rPr>
          <w:bCs/>
          <w:b/>
        </w:rPr>
        <w:t xml:space="preserve">Prepared for the Engineering Council of Rio de Janeiro (COREM-RJ)</w:t>
      </w:r>
    </w:p>
    <w:p>
      <w:pPr>
        <w:pStyle w:val="BodyText"/>
      </w:pPr>
      <w:r>
        <w:rPr>
          <w:bCs/>
          <w:b/>
        </w:rPr>
        <w:t xml:space="preserve">Date:</w:t>
      </w:r>
      <w:r>
        <w:t xml:space="preserve"> </w:t>
      </w:r>
      <w:r>
        <w:t xml:space="preserve">October 26, 2023</w:t>
      </w:r>
    </w:p>
    <w:p>
      <w:r>
        <w:pict>
          <v:rect style="width:0;height:1.5pt" o:hralign="center" o:hrstd="t" o:hr="t"/>
        </w:pict>
      </w:r>
    </w:p>
    <w:bookmarkEnd w:id="20"/>
    <w:bookmarkStart w:id="34" w:name="mechanical-engineer-book-report-1"/>
    <w:p>
      <w:pPr>
        <w:pStyle w:val="Heading1"/>
      </w:pPr>
      <w:r>
        <w:t xml:space="preserve">Mechanical Engineer Book Report</w:t>
      </w:r>
    </w:p>
    <w:p>
      <w:pPr>
        <w:pStyle w:val="FirstParagraph"/>
      </w:pPr>
      <w:r>
        <w:rPr>
          <w:iCs/>
          <w:i/>
        </w:rPr>
        <w:t xml:space="preserve">Prepared for the Engineering Council of Rio de Janeiro (COREM-RJ)</w:t>
      </w:r>
    </w:p>
    <w:p>
      <w:pPr>
        <w:pStyle w:val="BodyText"/>
      </w:pPr>
      <w:r>
        <w:rPr>
          <w:iCs/>
          <w:i/>
        </w:rPr>
        <w:t xml:space="preserve">Date: October 26, 2023</w:t>
      </w:r>
    </w:p>
    <w:p>
      <w:r>
        <w:pict>
          <v:rect style="width:0;height:1.5pt" o:hralign="center" o:hrstd="t" o:hr="t"/>
        </w:pict>
      </w:r>
    </w:p>
    <w:p>
      <w:pPr>
        <w:pStyle w:val="FirstParagraph"/>
      </w:pPr>
      <w:r>
        <w:t xml:space="preserve">This comprehensive Book Report aims to analyze the pivotal role of the Mechanical Engineer within the unique socio-economic and geographical context of Brazil Rio de Janeiro. The document serves as both an academic review and a practical guide for professionals seeking to understand how core mechanical principles intersect with local infrastructure, energy dynamics, and urban development challenges specific to this vibrant metropolis.</w:t>
      </w:r>
    </w:p>
    <w:bookmarkStart w:id="21" w:name="X9d37d6a9d6871d1c8e3f42d84845b8880478ec5"/>
    <w:p>
      <w:pPr>
        <w:pStyle w:val="Heading2"/>
      </w:pPr>
      <w:r>
        <w:t xml:space="preserve">1. Introduction: The Intersection of Mechanics and Metropolis</w:t>
      </w:r>
    </w:p>
    <w:p>
      <w:pPr>
        <w:pStyle w:val="FirstParagraph"/>
      </w:pPr>
      <w:r>
        <w:t xml:space="preserve">The city of Rio de Janeiro is not merely a geographical location; it is a complex living organism where nature and urbanization collide in dramatic fashion. For the</w:t>
      </w:r>
      <w:r>
        <w:t xml:space="preserve"> </w:t>
      </w:r>
      <w:r>
        <w:rPr>
          <w:bCs/>
          <w:b/>
        </w:rPr>
        <w:t xml:space="preserve">Mechanical Engineer</w:t>
      </w:r>
      <w:r>
        <w:t xml:space="preserve">, understanding this environment is not optional—it is fundamental. This report reviews key literature regarding thermodynamics, fluid mechanics, materials science, and system design as they apply to one of Brazil's most significant economic hubs.</w:t>
      </w:r>
    </w:p>
    <w:p>
      <w:pPr>
        <w:pStyle w:val="BodyText"/>
      </w:pPr>
      <w:r>
        <w:t xml:space="preserve">In Brazil Rio de Janeiro, the mechanical engineer operates at the crossroads of heavy industry and sustainable innovation. From the petrochemical giants offshore to the intricate HVAC systems required in high-rise buildings nestled within tropical humidity, the application of engineering principles is vast. This book report synthesizes these applications into a coherent framework for professional development and strategic planning.</w:t>
      </w:r>
    </w:p>
    <w:bookmarkEnd w:id="21"/>
    <w:bookmarkStart w:id="24" w:name="the-energy-sector-oil-gas-and-renewables"/>
    <w:p>
      <w:pPr>
        <w:pStyle w:val="Heading2"/>
      </w:pPr>
      <w:r>
        <w:t xml:space="preserve">2. The Energy Sector: Oil, Gas, and Renewables</w:t>
      </w:r>
    </w:p>
    <w:p>
      <w:pPr>
        <w:pStyle w:val="FirstParagraph"/>
      </w:pPr>
      <w:r>
        <w:t xml:space="preserve">A significant portion of mechanical engineering activities in Brazil Rio de Janeiro revolves around the energy sector. Historically anchored in the discovery of pre-salt oil reserves, this region remains a global hotspot for hydrocarbon extraction and processing.</w:t>
      </w:r>
    </w:p>
    <w:bookmarkStart w:id="22" w:name="offshore-platform-mechanics"/>
    <w:p>
      <w:pPr>
        <w:pStyle w:val="Heading3"/>
      </w:pPr>
      <w:r>
        <w:t xml:space="preserve">2.1 Offshore Platform Mechanics</w:t>
      </w:r>
    </w:p>
    <w:p>
      <w:pPr>
        <w:pStyle w:val="FirstParagraph"/>
      </w:pPr>
      <w:r>
        <w:t xml:space="preserve">The mechanical engineer is tasked with designing, maintaining, and optimizing equipment that withstands extreme corrosive environments. Key literature emphasizes the importance of material selection—specifically high-grade alloys resistant to saltwater degradation. The report highlights recent advancements in centrifugal pumps and compressors used in FPSO (Floating Production Storage and Offloading) vessels.</w:t>
      </w:r>
    </w:p>
    <w:p>
      <w:pPr>
        <w:pStyle w:val="BlockText"/>
      </w:pPr>
      <w:r>
        <w:t xml:space="preserve">"In the context of Brazil Rio de Janeiro, the reliability of mechanical components is not just a technical specification; it is a matter of economic survival and environmental safety."</w:t>
      </w:r>
    </w:p>
    <w:bookmarkEnd w:id="22"/>
    <w:bookmarkStart w:id="23" w:name="the-green-transition"/>
    <w:p>
      <w:pPr>
        <w:pStyle w:val="Heading3"/>
      </w:pPr>
      <w:r>
        <w:t xml:space="preserve">2.2 The Green Transition</w:t>
      </w:r>
    </w:p>
    <w:p>
      <w:pPr>
        <w:pStyle w:val="FirstParagraph"/>
      </w:pPr>
      <w:r>
        <w:t xml:space="preserve">However, the narrative is shifting. As global pressures mount for decarbonization, mechanical engineers in Rio are increasingly involved in integrating renewable energy sources. This includes the mechanical integration of wind turbine systems offshore and biomass facilities on land. The report notes that Brazil Rio de Janeiro is becoming a testing ground for hybrid energy systems, where traditional fossil fuels coexist with emerging green technologies.</w:t>
      </w:r>
    </w:p>
    <w:bookmarkEnd w:id="23"/>
    <w:bookmarkEnd w:id="24"/>
    <w:bookmarkStart w:id="27" w:name="urban-infrastructure-and-hvac-systems"/>
    <w:p>
      <w:pPr>
        <w:pStyle w:val="Heading2"/>
      </w:pPr>
      <w:r>
        <w:t xml:space="preserve">3. Urban Infrastructure and HVAC Systems</w:t>
      </w:r>
    </w:p>
    <w:p>
      <w:pPr>
        <w:pStyle w:val="FirstParagraph"/>
      </w:pPr>
      <w:r>
        <w:t xml:space="preserve">Rio de Janeiro’s climate poses unique challenges for mechanical engineers involved in urban construction. The city experiences high humidity, intense solar radiation, and distinct seasonal variations. These factors dictate the design of heating, ventilation, and air conditioning (HVAC) systems.</w:t>
      </w:r>
    </w:p>
    <w:bookmarkStart w:id="25" w:name="thermal-comfort-and-efficiency"/>
    <w:p>
      <w:pPr>
        <w:pStyle w:val="Heading3"/>
      </w:pPr>
      <w:r>
        <w:t xml:space="preserve">3.1 Thermal Comfort and Efficiency</w:t>
      </w:r>
    </w:p>
    <w:p>
      <w:pPr>
        <w:pStyle w:val="FirstParagraph"/>
      </w:pPr>
      <w:r>
        <w:t xml:space="preserve">The book report analyzes case studies of large-scale commercial buildings in neighborhoods like Barra da Tijuca and Copacabana. Engineers must balance energy efficiency with thermal comfort. Traditional cooling methods are being replaced by variable refrigerant flow (VRF) systems and natural ventilation strategies that leverage prevailing sea breezes.</w:t>
      </w:r>
    </w:p>
    <w:bookmarkEnd w:id="25"/>
    <w:bookmarkStart w:id="26" w:name="sustainable-urban-mobility"/>
    <w:p>
      <w:pPr>
        <w:pStyle w:val="Heading3"/>
      </w:pPr>
      <w:r>
        <w:t xml:space="preserve">3.2 Sustainable Urban Mobility</w:t>
      </w:r>
    </w:p>
    <w:p>
      <w:pPr>
        <w:pStyle w:val="FirstParagraph"/>
      </w:pPr>
      <w:r>
        <w:t xml:space="preserve">Beyond buildings, the mechanical engineer plays a crucial role in Brazil Rio de Janeiro’s transportation network. The maintenance of the MetroRio system, including its rolling stock propulsion and braking mechanisms, requires rigorous mechanical oversight. Furthermore, the push for electric buses in public transit necessitates new skill sets in battery thermal management and electric motor integration.</w:t>
      </w:r>
    </w:p>
    <w:bookmarkEnd w:id="26"/>
    <w:bookmarkEnd w:id="27"/>
    <w:bookmarkStart w:id="30" w:name="Xe8ffa25f78144cd26cd619d191a87b1426ca19f"/>
    <w:p>
      <w:pPr>
        <w:pStyle w:val="Heading2"/>
      </w:pPr>
      <w:r>
        <w:t xml:space="preserve">4. Environmental Challenges and Waste Management</w:t>
      </w:r>
    </w:p>
    <w:p>
      <w:pPr>
        <w:pStyle w:val="FirstParagraph"/>
      </w:pPr>
      <w:r>
        <w:t xml:space="preserve">The environmental landscape of Brazil Rio de Janeiro is fraught with challenges, from managing solid waste to protecting water resources. Mechanical engineers are integral to designing systems that mitigate these impacts.</w:t>
      </w:r>
    </w:p>
    <w:bookmarkStart w:id="28" w:name="waste-to-energy-solutions"/>
    <w:p>
      <w:pPr>
        <w:pStyle w:val="Heading3"/>
      </w:pPr>
      <w:r>
        <w:t xml:space="preserve">4.1 Waste-to-Energy Solutions</w:t>
      </w:r>
    </w:p>
    <w:p>
      <w:pPr>
        <w:pStyle w:val="FirstParagraph"/>
      </w:pPr>
      <w:r>
        <w:t xml:space="preserve">With landfills reaching capacity, there is a growing emphasis on waste-to-energy technologies. This involves the mechanical design of incinerators, gasification plants, and biogas digesters. The report discusses the technical feasibility of such projects in urban areas like Rio de Janeiro’s Zona Oeste.</w:t>
      </w:r>
    </w:p>
    <w:bookmarkEnd w:id="28"/>
    <w:bookmarkStart w:id="29" w:name="water-treatment-infrastructure"/>
    <w:p>
      <w:pPr>
        <w:pStyle w:val="Heading3"/>
      </w:pPr>
      <w:r>
        <w:t xml:space="preserve">4.2 Water Treatment Infrastructure</w:t>
      </w:r>
    </w:p>
    <w:p>
      <w:pPr>
        <w:pStyle w:val="FirstParagraph"/>
      </w:pPr>
      <w:r>
        <w:t xml:space="preserve">Clean water access is critical in metropolitan areas prone to flooding and contamination. Mechanical engineers design the pumps, valves, and filtration systems that ensure water treatment plants operate efficiently. In Brazil Rio de Janeiro, these systems must be robust enough to handle fluctuating loads during heavy rainfall events.</w:t>
      </w:r>
    </w:p>
    <w:bookmarkEnd w:id="29"/>
    <w:bookmarkEnd w:id="30"/>
    <w:bookmarkStart w:id="32" w:name="education-and-professional-development"/>
    <w:p>
      <w:pPr>
        <w:pStyle w:val="Heading2"/>
      </w:pPr>
      <w:r>
        <w:t xml:space="preserve">5. Education and Professional Development</w:t>
      </w:r>
    </w:p>
    <w:p>
      <w:pPr>
        <w:pStyle w:val="FirstParagraph"/>
      </w:pPr>
      <w:r>
        <w:t xml:space="preserve">To meet the evolving demands of this dynamic field, continuous education is essential for the</w:t>
      </w:r>
      <w:r>
        <w:t xml:space="preserve"> </w:t>
      </w:r>
      <w:r>
        <w:rPr>
          <w:bCs/>
          <w:b/>
        </w:rPr>
        <w:t xml:space="preserve">Mechanical Engineer</w:t>
      </w:r>
      <w:r>
        <w:t xml:space="preserve">. Universities in Brazil Rio de Janeiro are adapting their curricula to include more emphasis on sustainability, automation, and digital twin technologies.</w:t>
      </w:r>
    </w:p>
    <w:bookmarkStart w:id="31" w:name="interdisciplinary-collaboration"/>
    <w:p>
      <w:pPr>
        <w:pStyle w:val="Heading3"/>
      </w:pPr>
      <w:r>
        <w:t xml:space="preserve">5.1 Interdisciplinary Collaboration</w:t>
      </w:r>
    </w:p>
    <w:p>
      <w:pPr>
        <w:pStyle w:val="FirstParagraph"/>
      </w:pPr>
      <w:r>
        <w:t xml:space="preserve">The modern mechanical engineer must collaborate with environmental scientists, data analysts, and urban planners. This interdisciplinary approach is highlighted in the report as a key success factor for projects in Brazil Rio de Janeiro. Understanding regulatory frameworks specific to Brazil Rio de Janeiro is also crucial for compliance and project approval.</w:t>
      </w:r>
    </w:p>
    <w:bookmarkEnd w:id="31"/>
    <w:bookmarkEnd w:id="32"/>
    <w:bookmarkStart w:id="33" w:name="Xa27f5c4266c5cdd252fd77d63f73710653521c0"/>
    <w:p>
      <w:pPr>
        <w:pStyle w:val="Heading2"/>
      </w:pPr>
      <w:r>
        <w:t xml:space="preserve">6. Conclusion: The Future of Mechanical Engineering in Rio</w:t>
      </w:r>
    </w:p>
    <w:p>
      <w:pPr>
        <w:pStyle w:val="FirstParagraph"/>
      </w:pPr>
      <w:r>
        <w:t xml:space="preserve">This Book Report concludes that the role of the</w:t>
      </w:r>
      <w:r>
        <w:t xml:space="preserve"> </w:t>
      </w:r>
      <w:r>
        <w:rPr>
          <w:bCs/>
          <w:b/>
        </w:rPr>
        <w:t xml:space="preserve">Mechanical Engineer</w:t>
      </w:r>
      <w:r>
        <w:t xml:space="preserve"> </w:t>
      </w:r>
      <w:r>
        <w:t xml:space="preserve">in Brazil Rio de Janeiro is both challenging and immensely rewarding. It requires a deep understanding of technical principles, a keen awareness of environmental constraints, and a commitment to innovation.</w:t>
      </w:r>
    </w:p>
    <w:p>
      <w:pPr>
        <w:pStyle w:val="BodyText"/>
      </w:pPr>
      <w:r>
        <w:t xml:space="preserve">As Brazil Rio de Janeiro continues to grow, so too will the responsibilities borne by its mechanical engineers. They are the guardians of infrastructure stability, champions of energy efficiency, and architects of sustainable urban futures. By embracing new technologies and fostering interdisciplinary collaboration, they can ensure that Brazil Rio de Janeiro remains a beacon of engineering excellence in Latin America.</w:t>
      </w:r>
    </w:p>
    <w:p>
      <w:pPr>
        <w:pStyle w:val="BodyText"/>
      </w:pPr>
      <w:r>
        <w:t xml:space="preserve">For students and professionals alike, this report serves as a reminder that mechanical engineering is not just about machines; it is about improving the quality of life for millions of people in one of the world’s most beautiful and complex cities. The future depends on their ability to adapt, innovate, and lead with purpose.</w:t>
      </w:r>
    </w:p>
    <w:p>
      <w:r>
        <w:pict>
          <v:rect style="width:0;height:1.5pt" o:hralign="center" o:hrstd="t" o:hr="t"/>
        </w:pict>
      </w:r>
    </w:p>
    <w:p>
      <w:pPr>
        <w:pStyle w:val="FirstParagraph"/>
      </w:pPr>
      <w:r>
        <w:rPr>
          <w:iCs/>
          <w:i/>
        </w:rPr>
        <w:t xml:space="preserve">Note: This document is intended for educational and professional reference purposes within the engineering community specializing in Brazil Rio de Janeiro operations.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Critical Analysis for the Context of Brazil Rio de Janeiro</dc:title>
  <dc:creator/>
  <dc:language>en</dc:language>
  <cp:keywords/>
  <dcterms:created xsi:type="dcterms:W3CDTF">2026-07-29T10:18:17Z</dcterms:created>
  <dcterms:modified xsi:type="dcterms:W3CDTF">2026-07-29T10:18:17Z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