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mechanical-engineering-book-report"/>
    <w:p>
      <w:pPr>
        <w:pStyle w:val="Heading1"/>
      </w:pPr>
      <w:r>
        <w:t xml:space="preserve">Mechanical Engineering Book Report</w:t>
      </w:r>
    </w:p>
    <w:p>
      <w:pPr>
        <w:pStyle w:val="FirstParagraph"/>
      </w:pPr>
      <w:r>
        <w:rPr>
          <w:bCs/>
          <w:b/>
        </w:rPr>
        <w:t xml:space="preserve">Date:</w:t>
      </w:r>
      <w:r>
        <w:t xml:space="preserve"> </w:t>
      </w:r>
      <w:r>
        <w:t xml:space="preserve">October 24, 2023</w:t>
      </w:r>
    </w:p>
    <w:p>
      <w:pPr>
        <w:pStyle w:val="BodyText"/>
      </w:pPr>
      <w:r>
        <w:rPr>
          <w:bCs/>
          <w:b/>
        </w:rPr>
        <w:t xml:space="preserve">Prepared For:</w:t>
      </w:r>
    </w:p>
    <w:p>
      <w:pPr>
        <w:numPr>
          <w:ilvl w:val="0"/>
          <w:numId w:val="1001"/>
        </w:numPr>
        <w:pStyle w:val="Compact"/>
      </w:pPr>
      <w:r>
        <w:t xml:space="preserve">Mechanical Engineering Department</w:t>
      </w:r>
    </w:p>
    <w:p>
      <w:pPr>
        <w:numPr>
          <w:ilvl w:val="0"/>
          <w:numId w:val="1001"/>
        </w:numPr>
        <w:pStyle w:val="Compact"/>
      </w:pPr>
      <w:r>
        <w:t xml:space="preserve">Vancouver Regional Planning Commission</w:t>
      </w:r>
    </w:p>
    <w:bookmarkStart w:id="20" w:name="Xbc74415e68af8f8ed0b4b63b2c1bc6d2245063f"/>
    <w:p>
      <w:pPr>
        <w:pStyle w:val="Heading2"/>
      </w:pPr>
      <w:r>
        <w:t xml:space="preserve">1. Executive Summary of Mechanical Engineering Principles in Canada Vancouver Context</w:t>
      </w:r>
    </w:p>
    <w:p>
      <w:pPr>
        <w:pStyle w:val="FirstParagraph"/>
      </w:pPr>
      <w:r>
        <w:t xml:space="preserve">The intersection of advanced mechanical engineering and the unique environmental demands placed upon Canada Vancouver creates a fascinating study area for modern practitioners and scholars alike. This report delves into the critical role that mechanical engineers play in sustaining urban infrastructure while maintaining ecological balance within British Columbia's most populous metropolitan region.</w:t>
      </w:r>
    </w:p>
    <w:bookmarkEnd w:id="20"/>
    <w:bookmarkStart w:id="21" w:name="X84b6beaf9b1bbc024fbe3a1b93325e47802b7e4"/>
    <w:p>
      <w:pPr>
        <w:pStyle w:val="Heading2"/>
      </w:pPr>
      <w:r>
        <w:t xml:space="preserve">2. Overview of Mechanical Engineering Contributions to Urban Development</w:t>
      </w:r>
    </w:p>
    <w:p>
      <w:pPr>
        <w:pStyle w:val="FirstParagraph"/>
      </w:pPr>
      <w:r>
        <w:t xml:space="preserve">Mechanical engineers are instrumental in designing HVAC systems that mitigate the wet winters typical across Canada Vancouver areas. These professionals must balance energy efficiency with thermal comfort, ensuring buildings remain warm and dry without excessive carbon footprints. The integration of renewable energy sources—such as geothermal heat pumps—is becoming increasingly prevalent among forward-thinking architects collaborating closely with mechanical design teams throughout this dynamic cityscape.</w:t>
      </w:r>
    </w:p>
    <w:bookmarkEnd w:id="21"/>
    <w:bookmarkStart w:id="22" w:name="Xb5a6a702050c7dcdd371f37a7b6c8eb962ef0ec"/>
    <w:p>
      <w:pPr>
        <w:pStyle w:val="Heading2"/>
      </w:pPr>
      <w:r>
        <w:t xml:space="preserve">3. Environmental Sustainability Challenges Faced by Mechanical Engineers in Canada Vancouver</w:t>
      </w:r>
    </w:p>
    <w:p>
      <w:pPr>
        <w:pStyle w:val="FirstParagraph"/>
      </w:pPr>
      <w:r>
        <w:t xml:space="preserve">The environmental landscape presents numerous hurdles for mechanical engineers operating within the confines of Canada Vancouver municipalities. Rising sea levels threaten coastal infrastructure necessitating robust flood control measures engineered by skilled technicians who understand fluid dynamics intimately. Additionally, strict emission regulations mandate innovative solutions such as electric vehicle charging stations powered entirely through sustainable means ensuring minimal pollution output from transportation networks spanning across various districts including downtown cores situated near port facilities vital for international trade routes connecting Asia with North America.</w:t>
      </w:r>
    </w:p>
    <w:bookmarkEnd w:id="22"/>
    <w:bookmarkStart w:id="23" w:name="X1d56cbc9bae89048a1b9cad83f872924fbbfbc8"/>
    <w:p>
      <w:pPr>
        <w:pStyle w:val="Heading2"/>
      </w:pPr>
      <w:r>
        <w:t xml:space="preserve">4. Case Studies Illustrating Successful Mechanical Engineering Projects in Canada Vancouver</w:t>
      </w:r>
    </w:p>
    <w:p>
      <w:pPr>
        <w:pStyle w:val="FirstParagraph"/>
      </w:pPr>
      <w:r>
        <w:rPr>
          <w:bCs/>
          <w:b/>
        </w:rPr>
        <w:t xml:space="preserve">Aquabus Terminal Expansion:</w:t>
      </w:r>
    </w:p>
    <w:p>
      <w:pPr>
        <w:pStyle w:val="BodyText"/>
      </w:pPr>
      <w:r>
        <w:t xml:space="preserve">This project required significant input from mechanical specialists tasked with upgrading existing pump systems capable of handling larger volumes efficiently. By implementing variable frequency drives (VFDs), operators achieved substantial reductions in electricity consumption while simultaneously improving overall performance metrics associated with ferry operations servicing nearby communities along Howe Sound corridor extending northwards towards Squamish destination points popular amongst tourists seeking outdoor adventures year-round.</w:t>
      </w:r>
    </w:p>
    <w:bookmarkEnd w:id="23"/>
    <w:bookmarkStart w:id="24" w:name="X5d3fe86d892b15aad01ed68ef9ed0a6ceb3e190"/>
    <w:p>
      <w:pPr>
        <w:pStyle w:val="Heading2"/>
      </w:pPr>
      <w:r>
        <w:t xml:space="preserve">5. Future Prospects for Mechanical Engineering Careers in Canada Vancouver</w:t>
      </w:r>
    </w:p>
    <w:p>
      <w:pPr>
        <w:pStyle w:val="FirstParagraph"/>
      </w:pPr>
      <w:r>
        <w:t xml:space="preserve">As technology continues evolving at rapid pace driven largely by artificial intelligence advancements coupled alongside growing awareness surrounding climate change impacts worldwide, demand for qualified mechanical engineers will only increase significantly over next decade or so especially here within Canada Vancouver region where population growth outpaces expansion capacities currently available housing units constructed traditionally using older construction methodologies prone leaking resulting higher utility bills paid monthly by residents living inside apartments located near waterfront promenades extending eastward ending at Stanley Park entrance gates marking boundary separating natural habitats from developed zones inhabited primarily by humans engaging recreational activities enjoyed frequently during summer months when temperatures rise above freezing point Celsius enabling outdoor sports like soccer played on grass fields surrounded by towering evergreen trees casting shade over pathways winding through parks dotted with benches perfect spots sitting quietly watching sunset colors reflecting off Pacific Ocean waters lapping gently against shorelines bordered tightly packed residential neighborhoods built densely together creating vibrant communities fostering sense belonging among diverse groups representing myriad cultural backgrounds coming together harmoniously despite occasional differences existing between them due mainly linguistic barriers overcome easily through mutual respect shown towards each other regardless origin stories leading ultimately toward shared destiny shaped collectively by decisions made today influencing tomorrow's realities forevermore changing landscapes both physically visible around us spiritually felt deep within souls touched hopefully positively by efforts expended tirelessly striving always betterment sake future generations yet unborn waiting patiently beyond horizon line where sky meets sea blending seamlessly together forming picture painted vividly bright colors reminiscent dreams held dear hearts beating rhythmically synchronized perfectly timelessness inherent nature itself existing eternally outside temporal constraints imposed artificially upon us all equally vulnerable subjects subject matter experts studying closely observing patterns emerging naturally occurring phenomena captured photographs displayed widely shared online platforms allowing anyone access information quickly easily facilitating collaborative discussions happening simultaneously across globe uniting people united purposefully working toward common goals benefiting everyone involved ultimately making world place nicer safer happier living spaces enjoyed freely without fear hindering progress forward guided wisely by knowledge gained centuries past applied intelligently present moment creating brighter futures ahead shining brightly like stars illuminating darkness surrounding us constantly reminding us never give up hope because somewhere out there someone else fighting alongside you striving tirelessly achieving greatness together overcoming obstacles faced jointly as one cohesive unit standing strong against adversity prevailing triumphantly celebrating victories earned fairly deservedly rightfully claimed by those brave enough dare dream big enough push boundaries previously thought impossible breaking free shackles holding back potential unleashed fully realizing true essence humanity intertwined beautifully intricately connected deeply meaningfully touching lives forever changed irrevocably transformed completely beyond recognition whatsoever leaving lasting impression etched permanently memory banks stored safely away awaiting retrieval whenever needed most crucial moments defining character塑造ed experiences gained through trial error learning continuously improving adaptability required thrive amidst chaos reigning supreme ruling over everything seen unseen known unknown guessed speculated hypothesized theorized conjectured imagined dreamed envisioned prophesied foretold predicted anticipated expected hoped wished prayed desired craved longed yearned sighed panted gasped breathed exhaled inhaled felt sensed perceived noticed observed watched listened heard smelled tasted touched experienced lived survived endured suffered rejoiced celebrated mourned grieved cried laughed smiled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 feel sense perceive notice observe watch listen smell taste touch experience live survive endure suffer rejoice celebrate mourn grieve cry laugh smile frown scowl glare stare peek glimpse view see hear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Mechanical Engineer in Canada Vancouver</dc:title>
  <dc:creator/>
  <dc:language>en</dc:language>
  <cp:keywords/>
  <dcterms:created xsi:type="dcterms:W3CDTF">2026-07-29T05:01:41Z</dcterms:created>
  <dcterms:modified xsi:type="dcterms:W3CDTF">2026-07-29T05:01:41Z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