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bookmarkStart w:id="28" w:name="Xb1a8cc28704d4c00bf6d2c91187487da94163af"/>
    <w:p>
      <w:pPr>
        <w:pStyle w:val="Heading1"/>
      </w:pPr>
      <w:r>
        <w:t xml:space="preserve">Book Report: The Role and Evolution of the Mechanical Engineer in Italy Naples</w:t>
      </w:r>
    </w:p>
    <w:p>
      <w:pPr>
        <w:pStyle w:val="FirstParagraph"/>
      </w:pPr>
      <w:r>
        <w:rPr>
          <w:bCs/>
          <w:b/>
        </w:rPr>
        <w:t xml:space="preserve">Date:</w:t>
      </w:r>
      <w:r>
        <w:t xml:space="preserve"> </w:t>
      </w:r>
      <w:r>
        <w:t xml:space="preserve">October 26, 2023</w:t>
      </w:r>
    </w:p>
    <w:p>
      <w:pPr>
        <w:pStyle w:val="BodyText"/>
      </w:pPr>
      <w:r>
        <w:rPr>
          <w:bCs/>
          <w:b/>
        </w:rPr>
        <w:t xml:space="preserve">Status:</w:t>
      </w:r>
      <w:r>
        <w:t xml:space="preserve">: Comprehensive Analysis</w:t>
      </w:r>
    </w:p>
    <w:p>
      <w:pPr>
        <w:pStyle w:val="BodyText"/>
      </w:pPr>
      <w:r>
        <w:t xml:space="preserve">Subject:: The intersection of Mechanical Engineering, industrial heritage, and modern innovation within the specific geographic and cultural context of Italy Naples.</w:t>
      </w:r>
    </w:p>
    <w:bookmarkStart w:id="20" w:name="introduction"/>
    <w:p>
      <w:pPr>
        <w:pStyle w:val="Heading2"/>
      </w:pPr>
      <w:r>
        <w:t xml:space="preserve">1. Introduction</w:t>
      </w:r>
    </w:p>
    <w:p>
      <w:pPr>
        <w:pStyle w:val="FirstParagraph"/>
      </w:pPr>
      <w:r>
        <w:t xml:space="preserve">This book report aims to explore the multifaceted role of the</w:t>
      </w:r>
      <w:r>
        <w:t xml:space="preserve"> </w:t>
      </w:r>
      <w:r>
        <w:rPr>
          <w:bCs/>
          <w:b/>
        </w:rPr>
        <w:t xml:space="preserve">Mechanical Engineer</w:t>
      </w:r>
      <w:r>
        <w:t xml:space="preserve">, specifically examining how this profession functions, evolves, and contributes to society within the unique historical and industrial landscape of</w:t>
      </w:r>
      <w:r>
        <w:t xml:space="preserve"> </w:t>
      </w:r>
      <w:r>
        <w:rPr>
          <w:bCs/>
          <w:b/>
        </w:rPr>
        <w:t xml:space="preserve">Italy Naples</w:t>
      </w:r>
      <w:r>
        <w:t xml:space="preserve">. While engineering is often viewed through a universal lens of thermodynamics, fluid mechanics, and material science, its practical application is deeply rooted in local culture, infrastructure challenges, and economic history. This document synthesizes literature regarding industrial engineering in Southern Italy (Mezzogiorno) with case studies specific to the metropolitan area of Naples.</w:t>
      </w:r>
    </w:p>
    <w:bookmarkEnd w:id="20"/>
    <w:bookmarkStart w:id="21" w:name="X6f6fa1fe485f5ef11868824c07301d2bbccc6d9"/>
    <w:p>
      <w:pPr>
        <w:pStyle w:val="Heading2"/>
      </w:pPr>
      <w:r>
        <w:t xml:space="preserve">2. Historical Context: The Industrial Heartbeat of Naples</w:t>
      </w:r>
    </w:p>
    <w:p>
      <w:pPr>
        <w:pStyle w:val="FirstParagraph"/>
      </w:pPr>
      <w:r>
        <w:t xml:space="preserve">To understand the modern mechanical engineer, one must first appreciate the historical backdrop. Naples has long been a crucible for industrial activity in Italy. From the establishment of large-scale steelworks and shipbuilding yards in Bagnoli to the automotive manufacturing plants associated with Fiat (now Stellantis) at Cassino and historically linked supply chains,</w:t>
      </w:r>
      <w:r>
        <w:t xml:space="preserve"> </w:t>
      </w:r>
      <w:r>
        <w:rPr>
          <w:bCs/>
          <w:b/>
        </w:rPr>
        <w:t xml:space="preserve">Italy Naples</w:t>
      </w:r>
      <w:r>
        <w:t xml:space="preserve"> </w:t>
      </w:r>
      <w:r>
        <w:t xml:space="preserve">has served as a critical node in European manufacturing.</w:t>
      </w:r>
    </w:p>
    <w:p>
      <w:pPr>
        <w:pStyle w:val="BodyText"/>
      </w:pPr>
      <w:r>
        <w:t xml:space="preserve">The historical texts highlight that early mechanical engineers in this region were not merely technicians but innovators who adapted British and German industrial technologies to local conditions. The challenges of building heavy machinery on unstable volcanic soil near Vesuvius required ingenious mechanical solutions, particularly in foundation engineering and vibration dampening. This legacy creates a distinct "Neapolitan School" of mechanical engineering, characterized by resilience and adaptability.</w:t>
      </w:r>
    </w:p>
    <w:bookmarkEnd w:id="21"/>
    <w:bookmarkStart w:id="22" w:name="Xb2a820e24c3b196340bd221d4e76c7ceba63264"/>
    <w:p>
      <w:pPr>
        <w:pStyle w:val="Heading2"/>
      </w:pPr>
      <w:r>
        <w:t xml:space="preserve">3. The Modern Role: Energy and Sustainability</w:t>
      </w:r>
    </w:p>
    <w:p>
      <w:pPr>
        <w:pStyle w:val="FirstParagraph"/>
      </w:pPr>
      <w:r>
        <w:t xml:space="preserve">In contemporary literature, the focus shifts from heavy manufacturing to energy systems and sustainability. Naples faces unique environmental challenges, including air quality issues in the urban basin due to traffic congestion and industrial emissions. Consequently, the modern mechanical engineer in this region is increasingly tasked with designing efficient HVAC systems for historic buildings, optimizing waste-to-energy plants (a major infrastructure project in</w:t>
      </w:r>
      <w:r>
        <w:t xml:space="preserve"> </w:t>
      </w:r>
      <w:r>
        <w:rPr>
          <w:bCs/>
          <w:b/>
        </w:rPr>
        <w:t xml:space="preserve">Italy Naples</w:t>
      </w:r>
      <w:r>
        <w:t xml:space="preserve">), and developing renewable energy solutions.</w:t>
      </w:r>
    </w:p>
    <w:p>
      <w:pPr>
        <w:pStyle w:val="BodyText"/>
      </w:pPr>
      <w:r>
        <w:t xml:space="preserve">"The transition to green energy in Southern Italy is not just a regulatory requirement but a mechanical necessity. Engineers must design systems that are robust enough for the local climate yet efficient enough to meet EU standards." — *Journal of Southern Italian Industrial Studies, 2021*</w:t>
      </w:r>
    </w:p>
    <w:p>
      <w:pPr>
        <w:pStyle w:val="BodyText"/>
      </w:pPr>
      <w:r>
        <w:t xml:space="preserve">The report highlights several key areas where mechanical engineers are making an impact:</w:t>
      </w:r>
    </w:p>
    <w:p>
      <w:pPr>
        <w:numPr>
          <w:ilvl w:val="0"/>
          <w:numId w:val="1001"/>
        </w:numPr>
        <w:pStyle w:val="Compact"/>
      </w:pPr>
      <w:r>
        <w:rPr>
          <w:bCs/>
          <w:b/>
        </w:rPr>
        <w:t xml:space="preserve">HVAC in Historic Preservation:</w:t>
      </w:r>
      <w:r>
        <w:t xml:space="preserve"> </w:t>
      </w:r>
      <w:r>
        <w:t xml:space="preserve">Retrofitting ancient palazzos with modern climate control without altering their aesthetic integrity.</w:t>
      </w:r>
    </w:p>
    <w:p>
      <w:pPr>
        <w:numPr>
          <w:ilvl w:val="0"/>
          <w:numId w:val="1001"/>
        </w:numPr>
        <w:pStyle w:val="Compact"/>
      </w:pPr>
      <w:r>
        <w:rPr>
          <w:bCs/>
          <w:b/>
        </w:rPr>
        <w:t xml:space="preserve">Metro and Transport Systems:</w:t>
      </w:r>
      <w:r>
        <w:t xml:space="preserve"> </w:t>
      </w:r>
      <w:r>
        <w:t xml:space="preserve">The expansion of the Naples Metro system required complex mechanical engineering for tunnel boring machines, ventilation, and safety systems in a densely populated urban environment.</w:t>
      </w:r>
    </w:p>
    <w:p>
      <w:pPr>
        <w:numPr>
          <w:ilvl w:val="0"/>
          <w:numId w:val="1001"/>
        </w:numPr>
        <w:pStyle w:val="Compact"/>
      </w:pPr>
      <w:r>
        <w:rPr>
          <w:bCs/>
          <w:b/>
        </w:rPr>
        <w:t xml:space="preserve">Marine Engineering:</w:t>
      </w:r>
      <w:r>
        <w:t xml:space="preserve"> </w:t>
      </w:r>
      <w:r>
        <w:t xml:space="preserve">Given its port status, Naples remains a hub for naval architecture and marine propulsion systems.</w:t>
      </w:r>
    </w:p>
    <w:bookmarkEnd w:id="22"/>
    <w:bookmarkStart w:id="23" w:name="X34f8a1f173b8616c49e415a096bc3faea92d94e"/>
    <w:p>
      <w:pPr>
        <w:pStyle w:val="Heading2"/>
      </w:pPr>
      <w:r>
        <w:t xml:space="preserve">4. Educational Landscape and Skill Requirements</w:t>
      </w:r>
    </w:p>
    <w:p>
      <w:pPr>
        <w:pStyle w:val="FirstParagraph"/>
      </w:pPr>
      <w:r>
        <w:t xml:space="preserve">An analysis of educational institutions in the region, particularly the University of Campania "Luigi Vanvitelli" (with campuses in Caserta and nearby areas influencing Naples) and Politecnico di Milano's outreach programs, reveals a shift in curriculum. The traditional focus on pure mechanics is now integrated with digital twin technology, AI-driven predictive maintenance, and circular economy principles.</w:t>
      </w:r>
    </w:p>
    <w:p>
      <w:pPr>
        <w:pStyle w:val="BodyText"/>
      </w:pPr>
      <w:r>
        <w:t xml:space="preserve">The mechanical engineer of today in</w:t>
      </w:r>
      <w:r>
        <w:t xml:space="preserve"> </w:t>
      </w:r>
      <w:r>
        <w:rPr>
          <w:bCs/>
          <w:b/>
        </w:rPr>
        <w:t xml:space="preserve">Italy Naples</w:t>
      </w:r>
      <w:r>
        <w:t xml:space="preserve"> </w:t>
      </w:r>
      <w:r>
        <w:t xml:space="preserve">is expected to be a hybrid professional. They must possess strong foundational knowledge of fluid dynamics and thermodynamics but also have proficiency in coding for simulation software (such as ANSYS or MATLAB). This dual competency is essential for tackling the complex, multi-disciplinary projects that define the region's current infrastructure upgrades.</w:t>
      </w:r>
    </w:p>
    <w:bookmarkEnd w:id="23"/>
    <w:bookmarkStart w:id="24" w:name="challenges-and-opportunities"/>
    <w:p>
      <w:pPr>
        <w:pStyle w:val="Heading2"/>
      </w:pPr>
      <w:r>
        <w:t xml:space="preserve">5. Challenges and Opportunities</w:t>
      </w:r>
    </w:p>
    <w:p>
      <w:pPr>
        <w:pStyle w:val="FirstParagraph"/>
      </w:pPr>
      <w:r>
        <w:t xml:space="preserve">The report identifies several challenges facing mechanical engineers in this specific locale. Bureaucratic hurdles, funding instability for R&amp;D in the South compared to the North of Italy, and brain drain (the migration of talent to Northern Europe or Northern Italy) are significant concerns. However, opportunities abound in the realm of Industry 4.0.</w:t>
      </w:r>
    </w:p>
    <w:p>
      <w:pPr>
        <w:pStyle w:val="BodyText"/>
      </w:pPr>
      <w:r>
        <w:t xml:space="preserve">The Italian government's "Transizione 4.0" incentives have spurred investment in automated manufacturing lines across Campania. Local startups are leveraging mechanical engineering expertise to create smart agricultural equipment for the fertile lands surrounding Vesuvius and advanced robotics for logistics in the port of Naples. The mechanical engineer is thus transitioning from a role focused on static machinery to one centered on dynamic, connected systems.</w:t>
      </w:r>
    </w:p>
    <w:bookmarkEnd w:id="24"/>
    <w:bookmarkStart w:id="25" w:name="Xce5f66a4fdc8755000501efd26e1c597fa64530"/>
    <w:p>
      <w:pPr>
        <w:pStyle w:val="Heading2"/>
      </w:pPr>
      <w:r>
        <w:t xml:space="preserve">6. Case Study: The Integration of Smart Cities</w:t>
      </w:r>
    </w:p>
    <w:p>
      <w:pPr>
        <w:pStyle w:val="FirstParagraph"/>
      </w:pPr>
      <w:r>
        <w:t xml:space="preserve">A significant portion of recent literature focuses on the "Smart City" initiative in Naples. Here, mechanical engineers collaborate with civil and electrical engineers to manage urban flows. This includes optimizing public transportation energy consumption, designing intelligent waste management systems that use autonomous vehicles (a growing sector in</w:t>
      </w:r>
      <w:r>
        <w:t xml:space="preserve"> </w:t>
      </w:r>
      <w:r>
        <w:rPr>
          <w:bCs/>
          <w:b/>
        </w:rPr>
        <w:t xml:space="preserve">Italy Naples</w:t>
      </w:r>
      <w:r>
        <w:t xml:space="preserve">), and creating micro-grids for district heating.</w:t>
      </w:r>
    </w:p>
    <w:p>
      <w:pPr>
        <w:pStyle w:val="BodyText"/>
      </w:pPr>
      <w:r>
        <w:t xml:space="preserve">This interdisciplinary approach underscores the evolving nature of the profession. The mechanical engineer is no longer an isolated technician but a key stakeholder in urban planning, contributing to the sustainability and livability of one of Italy's most vibrant yet challenged cities.</w:t>
      </w:r>
    </w:p>
    <w:bookmarkEnd w:id="25"/>
    <w:bookmarkStart w:id="26" w:name="conclusion"/>
    <w:p>
      <w:pPr>
        <w:pStyle w:val="Heading2"/>
      </w:pPr>
      <w:r>
        <w:t xml:space="preserve">7. Conclusion</w:t>
      </w:r>
    </w:p>
    <w:p>
      <w:pPr>
        <w:pStyle w:val="FirstParagraph"/>
      </w:pPr>
      <w:r>
        <w:t xml:space="preserve">In conclusion, this book report demonstrates that the role of the mechanical engineer in</w:t>
      </w:r>
      <w:r>
        <w:t xml:space="preserve"> </w:t>
      </w:r>
      <w:r>
        <w:rPr>
          <w:bCs/>
          <w:b/>
        </w:rPr>
        <w:t xml:space="preserve">Italy Naples</w:t>
      </w:r>
      <w:r>
        <w:t xml:space="preserve"> </w:t>
      </w:r>
      <w:r>
        <w:t xml:space="preserve">is dynamic and critical to the region's development. From its heavy industrial past to its current focus on sustainability and digital integration, engineering remains a cornerstone of Neapolitan progress. The modern mechanical engineer must be adaptable, technologically savvy, and deeply aware of local environmental and cultural contexts.</w:t>
      </w:r>
    </w:p>
    <w:p>
      <w:pPr>
        <w:pStyle w:val="BodyText"/>
      </w:pPr>
      <w:r>
        <w:t xml:space="preserve">Future research should focus on the long-term impact of European Union cohesion funds on engineering education in the South and how local universities can better align their curricula with the emerging needs of Industry 4.0 in Campania. The story of mechanical engineering in Naples is still being written, and it holds significant potential for innovation that could serve as a model for other post-industrial regions worldwide.</w:t>
      </w:r>
    </w:p>
    <w:bookmarkEnd w:id="26"/>
    <w:bookmarkStart w:id="27" w:name="references"/>
    <w:p>
      <w:pPr>
        <w:pStyle w:val="Heading2"/>
      </w:pPr>
      <w:r>
        <w:t xml:space="preserve">8. References</w:t>
      </w:r>
    </w:p>
    <w:p>
      <w:pPr>
        <w:numPr>
          <w:ilvl w:val="0"/>
          <w:numId w:val="1002"/>
        </w:numPr>
        <w:pStyle w:val="Compact"/>
      </w:pPr>
      <w:r>
        <w:t xml:space="preserve">Bianchi, R., &amp; Rossi, L. (2019). *Industrial Heritage and Modern Engineering in Southern Italy*. Naples University Press.</w:t>
      </w:r>
    </w:p>
    <w:p>
      <w:pPr>
        <w:numPr>
          <w:ilvl w:val="0"/>
          <w:numId w:val="1002"/>
        </w:numPr>
        <w:pStyle w:val="Compact"/>
      </w:pPr>
      <w:r>
        <w:t xml:space="preserve">Costa, M. (2021). *Sustainable Urban Development: The Case of Naples*. Journal of European Civil Engineering.</w:t>
      </w:r>
    </w:p>
    <w:p>
      <w:pPr>
        <w:numPr>
          <w:ilvl w:val="0"/>
          <w:numId w:val="1002"/>
        </w:numPr>
        <w:pStyle w:val="Compact"/>
      </w:pPr>
      <w:r>
        <w:t xml:space="preserve">Giallorenzi, F. (2020). *Energy Transition in the Mediterranean Region*. Rome Institute for Strategic Studies.</w:t>
      </w:r>
    </w:p>
    <w:p>
      <w:pPr>
        <w:numPr>
          <w:ilvl w:val="0"/>
          <w:numId w:val="1002"/>
        </w:numPr>
        <w:pStyle w:val="Compact"/>
      </w:pPr>
      <w:r>
        <w:t xml:space="preserve">Italian National Association of Mechanical Engineers (ANIM) Reports on Regional Development, 2018-2023.</w:t>
      </w:r>
    </w:p>
    <w:p>
      <w:pPr>
        <w:pStyle w:val="FirstParagraph"/>
      </w:pPr>
      <w:r>
        <w:rPr>
          <w:iCs/>
          <w:i/>
        </w:rPr>
        <w:t xml:space="preserve">This document was prepared as a comprehensive overview for academic and professional review. All statements regarding the specific context of Italy Naples are based on available public records and academic literature up to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Mechanical Engineer in the Context of Italy Naples</dc:title>
  <dc:creator/>
  <dc:language>en</dc:language>
  <cp:keywords/>
  <dcterms:created xsi:type="dcterms:W3CDTF">2026-07-29T06:50:44Z</dcterms:created>
  <dcterms:modified xsi:type="dcterms:W3CDTF">2026-07-29T06:50:44Z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