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Industrial</w:t>
      </w:r>
      <w:r>
        <w:t xml:space="preserve"> </w:t>
      </w:r>
      <w:r>
        <w:t xml:space="preserve">Progress</w:t>
      </w:r>
      <w:r>
        <w:t xml:space="preserve"> </w:t>
      </w:r>
      <w:r>
        <w:t xml:space="preserve">in</w:t>
      </w:r>
      <w:r>
        <w:t xml:space="preserve"> </w:t>
      </w:r>
      <w:r>
        <w:t xml:space="preserve">Kazakhstan</w:t>
      </w:r>
      <w:r>
        <w:t xml:space="preserve"> </w:t>
      </w:r>
      <w:r>
        <w:t xml:space="preserve">Almaty</w:t>
      </w:r>
    </w:p>
    <w:bookmarkStart w:id="26" w:name="X0b1ecfe1f7c34a5beddd39db9b47ea740589e8c"/>
    <w:p>
      <w:pPr>
        <w:pStyle w:val="Heading1"/>
      </w:pPr>
      <w:r>
        <w:t xml:space="preserve">Mechanical Engineer: A Comprehensive Analysis of Professional Impact in Kazakhstan Almaty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t xml:space="preserve">An Analytical Report on the Role, Challenges, and Future of Mechanical Engineering within the Specific Socio-Economic Context of Kazakhstan Almaty</w:t>
      </w:r>
    </w:p>
    <w:bookmarkStart w:id="20" w:name="X6ef51b1d7bc245aab81bcd8fd2e502a2c73dbb2"/>
    <w:p>
      <w:pPr>
        <w:pStyle w:val="Heading2"/>
      </w:pPr>
      <w:r>
        <w:t xml:space="preserve">1. Introduction: The Imperative for Specialized Analysis</w:t>
      </w:r>
    </w:p>
    <w:p>
      <w:pPr>
        <w:pStyle w:val="FirstParagraph"/>
      </w:pPr>
      <w:r>
        <w:t xml:space="preserve">In the rapidly evolving landscape of modern industry, few professions carry as much weight in determining economic stability and technological advancement as that of the</w:t>
      </w:r>
      <w:r>
        <w:t xml:space="preserve"> </w:t>
      </w:r>
      <w:r>
        <w:rPr>
          <w:bCs/>
          <w:b/>
        </w:rPr>
        <w:t xml:space="preserve">Mechanical Engineer</w:t>
      </w:r>
      <w:r>
        <w:t xml:space="preserve">. This report serves not merely as a summary of generic engineering principles, but as a targeted analytical document focusing on the unique operational environment found in</w:t>
      </w:r>
    </w:p>
    <w:p>
      <w:pPr>
        <w:pStyle w:val="BodyText"/>
      </w:pPr>
      <w:r>
        <w:t xml:space="preserve">Kazakhstan Almaty. As one of the two capital cities and the primary hub for commerce, culture, and technology in Kazakhstan,</w:t>
      </w:r>
    </w:p>
    <w:p>
      <w:pPr>
        <w:pStyle w:val="BodyText"/>
      </w:pPr>
      <w:r>
        <w:t xml:space="preserve">Kazakhstan Almaty presents a distinct case study for industrial development. This document explores how mechanical engineering principles are applied within this specific region to drive infrastructure modernization, energy efficiency improvements, and manufacturing innovation. The intersection of global engineering standards with local geological and economic realities creates a complex framework that defines the contemporary role of the</w:t>
      </w:r>
    </w:p>
    <w:p>
      <w:pPr>
        <w:pStyle w:val="BodyText"/>
      </w:pPr>
      <w:r>
        <w:t xml:space="preserve">Mechanical Engineer in this vital Central Asian metropolis.</w:t>
      </w:r>
    </w:p>
    <w:bookmarkEnd w:id="20"/>
    <w:bookmarkStart w:id="21" w:name="X743dec70ff370341417c5cd22c3645e3c3c238e"/>
    <w:p>
      <w:pPr>
        <w:pStyle w:val="Heading2"/>
      </w:pPr>
      <w:r>
        <w:t xml:space="preserve">2. The Contextual Landscape: Kazakhstan Almaty as an Industrial Hub</w:t>
      </w:r>
    </w:p>
    <w:p>
      <w:pPr>
        <w:pStyle w:val="FirstParagraph"/>
      </w:pPr>
      <w:r>
        <w:t xml:space="preserve">To understand the significance of mechanical engineering, one must first appreciate the unique geography and economic structure of</w:t>
      </w:r>
    </w:p>
    <w:p>
      <w:pPr>
        <w:pStyle w:val="BodyText"/>
      </w:pPr>
      <w:r>
        <w:t xml:space="preserve">Kazakhstan Almaty. Unlike Astana, which serves as the political and administrative capital,</w:t>
      </w:r>
    </w:p>
    <w:p>
      <w:pPr>
        <w:pStyle w:val="BodyText"/>
      </w:pPr>
      <w:r>
        <w:t xml:space="preserve">Kazakhstan Almaty remains the economic engine of the nation. It is home to a diverse array of industries ranging from food processing and textiles to heavy machinery manufacturing and IT-driven industrial solutions. The city’s infrastructure, however, faces significant challenges due its seismic activity potential and aging Soviet-era industrial foundations. This context is critical for any</w:t>
      </w:r>
    </w:p>
    <w:p>
      <w:pPr>
        <w:pStyle w:val="BodyText"/>
      </w:pPr>
      <w:r>
        <w:t xml:space="preserve">Mechanical Engineer operating in the region. The profession here is not just about designing new components; it is fundamentally about resilience, retrofitting existing systems to meet modern safety standards, and optimizing energy consumption in a climate that experiences extreme seasonal variations.</w:t>
      </w:r>
    </w:p>
    <w:p>
      <w:pPr>
        <w:pStyle w:val="BodyText"/>
      </w:pPr>
      <w:r>
        <w:t xml:space="preserve">The economic policies of Kazakhstan have increasingly prioritized diversification away from pure resource extraction toward value-added manufacturing. In</w:t>
      </w:r>
    </w:p>
    <w:p>
      <w:pPr>
        <w:pStyle w:val="BodyText"/>
      </w:pPr>
      <w:r>
        <w:t xml:space="preserve">Kazakhstan Almaty, this shift has necessitated a workforce capable of bridging the gap between theoretical mechanical design and practical, large-scale implementation. The demand for skilled</w:t>
      </w:r>
    </w:p>
    <w:p>
      <w:pPr>
        <w:pStyle w:val="BodyText"/>
      </w:pPr>
      <w:r>
        <w:t xml:space="preserve">Mechanical Engineer professionals is therefore not just about quantity but about specialized knowledge in seismic-resistant construction mechanics, thermal systems management, and automated production lines tailored to local supply chain constraints.</w:t>
      </w:r>
    </w:p>
    <w:bookmarkEnd w:id="21"/>
    <w:bookmarkStart w:id="22" w:name="X1e3e7fdff80daa82056f0265d29261cc2f89b51"/>
    <w:p>
      <w:pPr>
        <w:pStyle w:val="Heading2"/>
      </w:pPr>
      <w:r>
        <w:t xml:space="preserve">3. Core Responsibilities of the Mechanical Engineer in this Region</w:t>
      </w:r>
    </w:p>
    <w:p>
      <w:pPr>
        <w:pStyle w:val="FirstParagraph"/>
      </w:pPr>
      <w:r>
        <w:t xml:space="preserve">The role of the</w:t>
      </w:r>
      <w:r>
        <w:t xml:space="preserve"> </w:t>
      </w:r>
      <w:r>
        <w:rPr>
          <w:bCs/>
          <w:b/>
        </w:rPr>
        <w:t xml:space="preserve">Mechanical Engineer in</w:t>
      </w:r>
      <w:r>
        <w:rPr>
          <w:bCs/>
          <w:b/>
        </w:rPr>
        <w:t xml:space="preserve"> </w:t>
      </w:r>
      <w:r>
        <w:rPr>
          <w:bCs/>
          <w:b/>
          <w:bCs/>
          <w:b/>
        </w:rPr>
        <w:t xml:space="preserve">Kazakhstan Almaty</w:t>
      </w:r>
    </w:p>
    <w:p>
      <w:pPr>
        <w:pStyle w:val="BodyText"/>
      </w:pPr>
      <w:r>
        <w:rPr>
          <w:bCs/>
          <w:b/>
        </w:rPr>
        <w:t xml:space="preserve">a) Infrastructure Reinforcement and Seismic Engineering:</w:t>
      </w:r>
      <w:r>
        <w:br/>
      </w:r>
      <w:r>
        <w:t xml:space="preserve">Given that</w:t>
      </w:r>
    </w:p>
    <w:p>
      <w:pPr>
        <w:pStyle w:val="BodyText"/>
      </w:pPr>
      <w:r>
        <w:t xml:space="preserve">Kazakhstan AlmatyMechanical Engineers is the analysis and reinforcement of mechanical systems within buildings. This includes HVAC (Heating, Ventilation, and Air Conditioning) installations that must withstand tremors without compromising structural integrity. Engineers are tasked with designing shock-absorbing mechanisms for industrial equipment in factories located throughout the city.</w:t>
      </w:r>
    </w:p>
    <w:p>
      <w:pPr>
        <w:pStyle w:val="BodyText"/>
      </w:pPr>
      <w:r>
        <w:rPr>
          <w:bCs/>
          <w:b/>
        </w:rPr>
        <w:t xml:space="preserve">b) Energy Efficiency and Thermal Management:</w:t>
      </w:r>
      <w:r>
        <w:br/>
      </w:r>
      <w:r>
        <w:t xml:space="preserve">The harsh winters of</w:t>
      </w:r>
    </w:p>
    <w:p>
      <w:pPr>
        <w:pStyle w:val="BodyText"/>
      </w:pPr>
      <w:r>
        <w:t xml:space="preserve">Kazakhstan AlmatyMechanical Engineers are responsible for upgrading district heating systems, which are central to the city's infrastructure. By applying principles of thermodynamics and fluid mechanics, these professionals work to reduce energy waste in heat distribution networks. This is not only an environmental imperative but also an economic one, as reducing thermal loss directly impacts the affordability of utilities for residents and businesses in</w:t>
      </w:r>
    </w:p>
    <w:p>
      <w:pPr>
        <w:pStyle w:val="BodyText"/>
      </w:pPr>
      <w:r>
        <w:t xml:space="preserve">Kazakhstan Almaty.</w:t>
      </w:r>
    </w:p>
    <w:p>
      <w:pPr>
        <w:pStyle w:val="BodyText"/>
      </w:pPr>
      <w:r>
        <w:rPr>
          <w:bCs/>
          <w:b/>
        </w:rPr>
        <w:t xml:space="preserve">c) Manufacturing Automation:</w:t>
      </w:r>
      <w:r>
        <w:br/>
      </w:r>
      <w:r>
        <w:t xml:space="preserve">As</w:t>
      </w:r>
    </w:p>
    <w:p>
      <w:pPr>
        <w:pStyle w:val="BodyText"/>
      </w:pPr>
      <w:r>
        <w:t xml:space="preserve">Kazakhstan Almatys manufacturing sector seeks to compete globally, there is a push toward automation.</w:t>
      </w:r>
    </w:p>
    <w:p>
      <w:pPr>
        <w:pStyle w:val="BodyText"/>
      </w:pPr>
      <w:r>
        <w:t xml:space="preserve">Mechanical Engineers play a pivotal role in designing and integrating robotic systems into local factories. This involves not only the mechanical design of robotic arms and conveyors but also the integration of these systems with existing legacy machinery, often requiring creative engineering solutions to ensure compatibility.</w:t>
      </w:r>
    </w:p>
    <w:bookmarkEnd w:id="22"/>
    <w:bookmarkStart w:id="23" w:name="challenges-and-educational-needs"/>
    <w:p>
      <w:pPr>
        <w:pStyle w:val="Heading2"/>
      </w:pPr>
      <w:r>
        <w:t xml:space="preserve">4. Challenges and Educational Needs</w:t>
      </w:r>
    </w:p>
    <w:p>
      <w:pPr>
        <w:pStyle w:val="FirstParagraph"/>
      </w:pPr>
      <w:r>
        <w:t xml:space="preserve">Despite the growing demand, the profession faces significant hurdles in</w:t>
      </w:r>
    </w:p>
    <w:p>
      <w:pPr>
        <w:pStyle w:val="BodyText"/>
      </w:pPr>
      <w:r>
        <w:t xml:space="preserve">Kazakhstan Almaty. One major challenge is the "brain drain" of talented engineers seeking opportunities abroad. To combat this, local educational institutions must align their curricula with international standards while addressing local needs. There is a pressing need for continuous professional development programs that keep</w:t>
      </w:r>
      <w:r>
        <w:t xml:space="preserve"> </w:t>
      </w:r>
      <w:r>
        <w:rPr>
          <w:bCs/>
          <w:b/>
        </w:rPr>
        <w:t xml:space="preserve">Mechanical Engineer</w:t>
      </w:r>
      <w:r>
        <w:t xml:space="preserve">s updated on the latest materials science and digital twin technologies.</w:t>
      </w:r>
    </w:p>
    <w:p>
      <w:pPr>
        <w:pStyle w:val="BodyText"/>
      </w:pPr>
      <w:r>
        <w:t xml:space="preserve">Furthermore, regulatory frameworks in</w:t>
      </w:r>
      <w:r>
        <w:t xml:space="preserve"> </w:t>
      </w:r>
      <w:r>
        <w:rPr>
          <w:bCs/>
          <w:b/>
        </w:rPr>
        <w:t xml:space="preserve">Kazakhstan AlmatyMechanical Engineer</w:t>
      </w:r>
      <w:r>
        <w:t xml:space="preserve">s often find themselves navigating complex bureaucratic landscapes while trying to implement innovative solutions. This requires not only technical prowess but also strong project management and communication skills to advocate for best practices within industrial firms.</w:t>
      </w:r>
    </w:p>
    <w:bookmarkEnd w:id="23"/>
    <w:bookmarkStart w:id="24" w:name="X6e6f1639dded4ea606b2f53474e30ed9731bfe4"/>
    <w:p>
      <w:pPr>
        <w:pStyle w:val="Heading2"/>
      </w:pPr>
      <w:r>
        <w:t xml:space="preserve">5. Future Outlook: Sustainability and Innovation</w:t>
      </w:r>
    </w:p>
    <w:p>
      <w:pPr>
        <w:pStyle w:val="FirstParagraph"/>
      </w:pPr>
      <w:r>
        <w:t xml:space="preserve">The future of mechanical engineering in</w:t>
      </w:r>
    </w:p>
    <w:p>
      <w:pPr>
        <w:pStyle w:val="BodyText"/>
      </w:pPr>
      <w:r>
        <w:t xml:space="preserve">Kazakhstan Almaty is inextricably linked to sustainability goals. As the city aims to become greener,</w:t>
      </w:r>
      <w:r>
        <w:t xml:space="preserve"> </w:t>
      </w:r>
      <w:r>
        <w:rPr>
          <w:bCs/>
          <w:b/>
        </w:rPr>
        <w:t xml:space="preserve">Mechanical Engineer</w:t>
      </w:r>
      <w:r>
        <w:t xml:space="preserve">s will be at the forefront of integrating renewable energy systems. This includes designing solar thermal collectors adapted for high-altitude environments and optimizing wind turbine mechanics for urban installations.</w:t>
      </w:r>
    </w:p>
    <w:p>
      <w:pPr>
        <w:pStyle w:val="BodyText"/>
      </w:pPr>
      <w:r>
        <w:t xml:space="preserve">Additionally, the concept of smart cities is gaining traction in</w:t>
      </w:r>
    </w:p>
    <w:p>
      <w:pPr>
        <w:pStyle w:val="BodyText"/>
      </w:pPr>
      <w:r>
        <w:t xml:space="preserve">Kazakhstan Almaty. Mechanical engineers are essential in creating the "nervous system" of these smart infrastructure projects. They must design mechanical components that communicate with digital networks, allowing for real-time monitoring and predictive maintenance. This convergence of mechanical and digital engineering represents the next frontier for the profession.</w:t>
      </w:r>
    </w:p>
    <w:bookmarkEnd w:id="24"/>
    <w:bookmarkStart w:id="25" w:name="conclusion"/>
    <w:p>
      <w:pPr>
        <w:pStyle w:val="Heading2"/>
      </w:pPr>
      <w:r>
        <w:t xml:space="preserve">6. Conclusion</w:t>
      </w:r>
    </w:p>
    <w:p>
      <w:pPr>
        <w:pStyle w:val="FirstParagraph"/>
      </w:pPr>
      <w:r>
        <w:t xml:space="preserve">In conclusion, this report highlights that the</w:t>
      </w:r>
      <w:r>
        <w:t xml:space="preserve"> </w:t>
      </w:r>
      <w:r>
        <w:rPr>
          <w:bCs/>
          <w:b/>
        </w:rPr>
        <w:t xml:space="preserve">Mechanical Engineer</w:t>
      </w:r>
      <w:r>
        <w:t xml:space="preserve"> </w:t>
      </w:r>
      <w:r>
        <w:t xml:space="preserve">is a cornerstone of development in</w:t>
      </w:r>
    </w:p>
    <w:p>
      <w:pPr>
        <w:pStyle w:val="BodyText"/>
      </w:pPr>
      <w:r>
        <w:t xml:space="preserve">Kazakhstan Almaty. The city’s unique geographical and economic position demands engineers who are not only technically proficient but also adaptable to local challenges such as seismic risks and energy inefficiency. The ongoing transformation of</w:t>
      </w:r>
    </w:p>
    <w:p>
      <w:pPr>
        <w:pStyle w:val="BodyText"/>
      </w:pPr>
      <w:r>
        <w:t xml:space="preserve">Kazakhstan Almaty into a modern, sustainable industrial hub relies heavily on the innovation, expertise, and dedication of its mechanical engineering workforce. By investing in education, retaining talent, and fostering international collaboration</w:t>
      </w:r>
    </w:p>
    <w:p>
      <w:pPr>
        <w:pStyle w:val="BodyText"/>
      </w:pPr>
      <w:r>
        <w:t xml:space="preserve">Kazakhstan Almaty can ensure that its mechanical engineers continue to drive progress. The role of the</w:t>
      </w:r>
    </w:p>
    <w:p>
      <w:pPr>
        <w:pStyle w:val="BodyText"/>
      </w:pPr>
      <w:r>
        <w:t xml:space="preserve">Mechanical Engineer in this region is thus not merely a technical job title but a vital agent of national development and urban resilience.</w:t>
      </w:r>
    </w:p>
    <w:p>
      <w:pPr>
        <w:pStyle w:val="BodyText"/>
      </w:pPr>
      <w:r>
        <w:t xml:space="preserve">This document has been prepared to serve as a foundational reference for policymakers, educational institutions, and industry leaders interested in the trajectory of mechanical engineering within</w:t>
      </w:r>
    </w:p>
    <w:p>
      <w:pPr>
        <w:pStyle w:val="BodyText"/>
      </w:pPr>
      <w:r>
        <w:t xml:space="preserve">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A Book Report on Industrial Progress in Kazakhstan Almaty</dc:title>
  <dc:creator/>
  <dc:language>en</dc:language>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