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The</w:t>
      </w:r>
      <w:r>
        <w:t xml:space="preserve"> </w:t>
      </w:r>
      <w:r>
        <w:t xml:space="preserve">Netherlands</w:t>
      </w:r>
      <w:r>
        <w:t xml:space="preserve"> </w:t>
      </w:r>
      <w:r>
        <w:t xml:space="preserve">Amsterdam</w:t>
      </w:r>
      <w:r>
        <w:t xml:space="preserve"> </w:t>
      </w:r>
      <w:r>
        <w:t xml:space="preserve">Context</w:t>
      </w:r>
    </w:p>
    <w:bookmarkStart w:id="27" w:name="X90265f5515b495c4e0ee2cc482b618c4572c531"/>
    <w:p>
      <w:pPr>
        <w:pStyle w:val="Heading1"/>
      </w:pPr>
      <w:r>
        <w:t xml:space="preserve">Mechanical Engineer Book Report: The Netherlands Amsterdam Context</w:t>
      </w:r>
    </w:p>
    <w:p>
      <w:pPr>
        <w:pStyle w:val="FirstParagraph"/>
      </w:pPr>
      <w:r>
        <w:rPr>
          <w:bCs/>
          <w:b/>
        </w:rPr>
        <w:t xml:space="preserve">Date:</w:t>
      </w:r>
      <w:r>
        <w:t xml:space="preserve"> </w:t>
      </w:r>
      <w:r>
        <w:t xml:space="preserve">October 24, 2023</w:t>
      </w:r>
      <w:r>
        <w:br/>
      </w:r>
      <w:r>
        <w:rPr>
          <w:bCs/>
          <w:b/>
        </w:rPr>
        <w:t xml:space="preserve">Subject:</w:t>
      </w:r>
      <w:r>
        <w:t xml:space="preserve">The Role and Evolution of the Mechanical Engineer in the Modern Landscape of</w:t>
      </w:r>
      <w:r>
        <w:t xml:space="preserve"> </w:t>
      </w:r>
      <w:r>
        <w:t xml:space="preserve">Netherlands Amsterdam</w:t>
      </w:r>
    </w:p>
    <w:bookmarkStart w:id="20" w:name="Xda4cbf33f466531441659d31415d133a6d77f53"/>
    <w:p>
      <w:pPr>
        <w:pStyle w:val="Heading2"/>
      </w:pPr>
      <w:r>
        <w:t xml:space="preserve">1. Introduction to the Mechanical Engineer Profession</w:t>
      </w:r>
    </w:p>
    <w:p>
      <w:pPr>
        <w:pStyle w:val="FirstParagraph"/>
      </w:pPr>
      <w:r>
        <w:t xml:space="preserve">The profession of a</w:t>
      </w:r>
      <w:r>
        <w:t xml:space="preserve"> </w:t>
      </w:r>
      <w:r>
        <w:t xml:space="preserve">Mechanical Engineer</w:t>
      </w:r>
      <w:r>
        <w:t xml:space="preserve"> </w:t>
      </w:r>
      <w:r>
        <w:t xml:space="preserve">is fundamentally rooted in the principles of design, analysis, manufacturing, and maintenance of mechanical systems. In a global context, this role serves as the backbone of industrial infrastructure. However, when analyzing the specific dynamics within Europe’s rapidly growing innovation hub—</w:t>
      </w:r>
      <w:r>
        <w:rPr>
          <w:bCs/>
          <w:b/>
        </w:rPr>
        <w:t xml:space="preserve">Netherlands Amsterdam</w:t>
      </w:r>
      <w:r>
        <w:t xml:space="preserve">—the traditional definition expands significantly. In this region, the</w:t>
      </w:r>
      <w:r>
        <w:t xml:space="preserve"> </w:t>
      </w:r>
      <w:r>
        <w:t xml:space="preserve">Mechanical Engineer</w:t>
      </w:r>
      <w:r>
        <w:t xml:space="preserve"> </w:t>
      </w:r>
      <w:r>
        <w:t xml:space="preserve">is no longer just a builder of machines; they are architects of sustainable ecosystems, digital integrators, and key stakeholders in urban planning. This report explores how the core competencies of a mechanical engineer intersect with the unique geographic, economic, and technological landscape of Amsterdam.</w:t>
      </w:r>
    </w:p>
    <w:bookmarkEnd w:id="20"/>
    <w:bookmarkStart w:id="21" w:name="X194536b7de2cf2e6cccd432a7c93f581c3f15c7"/>
    <w:p>
      <w:pPr>
        <w:pStyle w:val="Heading2"/>
      </w:pPr>
      <w:r>
        <w:t xml:space="preserve">2. The Unique Challenges in Netherlands Amsterdam</w:t>
      </w:r>
    </w:p>
    <w:p>
      <w:pPr>
        <w:pStyle w:val="FirstParagraph"/>
      </w:pPr>
      <w:r>
        <w:t xml:space="preserve">To understand the value of a</w:t>
      </w:r>
      <w:r>
        <w:t xml:space="preserve"> </w:t>
      </w:r>
      <w:r>
        <w:t xml:space="preserve">Mechanical Engineer</w:t>
      </w:r>
      <w:r>
        <w:t xml:space="preserve"> </w:t>
      </w:r>
      <w:r>
        <w:t xml:space="preserve">in this specific location, one must first appreciate the environmental realities of</w:t>
      </w:r>
      <w:r>
        <w:t xml:space="preserve"> </w:t>
      </w:r>
      <w:r>
        <w:rPr>
          <w:bCs/>
          <w:b/>
        </w:rPr>
        <w:t xml:space="preserve">Netherlands Amsterdam</w:t>
      </w:r>
      <w:r>
        <w:t xml:space="preserve">. Located largely below sea level and crisscrossed by an extensive network of canals and waterways, Amsterdam presents a unique engineering challenge. The city is not merely a historical landmark but a living laboratory for hydraulic engineering, sustainable energy, and circular economy principles.</w:t>
      </w:r>
    </w:p>
    <w:p>
      <w:pPr>
        <w:pStyle w:val="BodyText"/>
      </w:pPr>
      <w:r>
        <w:t xml:space="preserve">Here, the</w:t>
      </w:r>
      <w:r>
        <w:t xml:space="preserve"> </w:t>
      </w:r>
      <w:r>
        <w:t xml:space="preserve">Mechanical Engineer</w:t>
      </w:r>
      <w:r>
        <w:t xml:space="preserve"> </w:t>
      </w:r>
      <w:r>
        <w:t xml:space="preserve">must possess specialized knowledge in fluid dynamics and material science that withstands high humidity and water pressure. Unlike engineers in arid or mountainous regions, their counterparts in</w:t>
      </w:r>
      <w:r>
        <w:t xml:space="preserve"> </w:t>
      </w:r>
      <w:r>
        <w:rPr>
          <w:bCs/>
          <w:b/>
        </w:rPr>
        <w:t xml:space="preserve">Netherlands Amsterdam</w:t>
      </w:r>
      <w:r>
        <w:t xml:space="preserve"> </w:t>
      </w:r>
      <w:r>
        <w:t xml:space="preserve">focus heavily on water management systems, heating, ventilation, and air conditioning (HVAC) systems adapted for historic building preservation, and renewable energy integration within dense urban environments.</w:t>
      </w:r>
    </w:p>
    <w:bookmarkEnd w:id="21"/>
    <w:bookmarkStart w:id="22" w:name="sustainability-as-a-core-competency"/>
    <w:p>
      <w:pPr>
        <w:pStyle w:val="Heading2"/>
      </w:pPr>
      <w:r>
        <w:t xml:space="preserve">3. Sustainability as a Core Competency</w:t>
      </w:r>
    </w:p>
    <w:p>
      <w:pPr>
        <w:pStyle w:val="FirstParagraph"/>
      </w:pPr>
      <w:r>
        <w:t xml:space="preserve">The most significant shift in the role of the</w:t>
      </w:r>
      <w:r>
        <w:t xml:space="preserve"> </w:t>
      </w:r>
      <w:r>
        <w:t xml:space="preserve">Mechanical Engineer</w:t>
      </w:r>
      <w:r>
        <w:t xml:space="preserve"> </w:t>
      </w:r>
      <w:r>
        <w:t xml:space="preserve">over the last decade has been the transition toward sustainability. In</w:t>
      </w:r>
      <w:r>
        <w:t xml:space="preserve"> </w:t>
      </w:r>
      <w:r>
        <w:rPr>
          <w:bCs/>
          <w:b/>
        </w:rPr>
        <w:t xml:space="preserve">Netherlands Amsterdam</w:t>
      </w:r>
      <w:r>
        <w:t xml:space="preserve">, this is not an optional add-on but a legislative and cultural imperative. The city aims to be carbon-neutral by 2050, requiring massive intervention from engineering sectors.</w:t>
      </w:r>
    </w:p>
    <w:p>
      <w:pPr>
        <w:pStyle w:val="BodyText"/>
      </w:pPr>
      <w:r>
        <w:t xml:space="preserve">A modern mechanical engineer in this region works extensively on geothermal heating systems, district cooling networks, and waste-to-energy conversions. For instance, the integration of heat pumps into existing Amsterdam apartment blocks requires a deep understanding of thermodynamics and building physics. The</w:t>
      </w:r>
      <w:r>
        <w:t xml:space="preserve"> </w:t>
      </w:r>
      <w:r>
        <w:t xml:space="preserve">Mechanical Engineer</w:t>
      </w:r>
      <w:r>
        <w:t xml:space="preserve"> </w:t>
      </w:r>
      <w:r>
        <w:t xml:space="preserve">must collaborate with electricians to ensure that electrical grids can handle the load from mechanical heating systems. Therefore, the skill set has evolved from pure mechanics to interdisciplinary systems engineering.</w:t>
      </w:r>
    </w:p>
    <w:bookmarkEnd w:id="22"/>
    <w:bookmarkStart w:id="23" w:name="innovation-and-high-tech-systems"/>
    <w:p>
      <w:pPr>
        <w:pStyle w:val="Heading2"/>
      </w:pPr>
      <w:r>
        <w:t xml:space="preserve">4. Innovation and High-Tech Systems</w:t>
      </w:r>
    </w:p>
    <w:p>
      <w:pPr>
        <w:pStyle w:val="FirstParagraph"/>
      </w:pPr>
      <w:r>
        <w:rPr>
          <w:bCs/>
          <w:b/>
        </w:rPr>
        <w:t xml:space="preserve">Netherlands Amsterdam</w:t>
      </w:r>
      <w:r>
        <w:t xml:space="preserve"> </w:t>
      </w:r>
      <w:r>
        <w:t xml:space="preserve">is also home to a vibrant high-tech sector, including companies like ASML (though headquartered nearby in Veldhoven, the ecosystem connects deeply with Amsterdam) and numerous startups in aerospace and automotive sectors. In this context, the</w:t>
      </w:r>
      <w:r>
        <w:t xml:space="preserve"> </w:t>
      </w:r>
      <w:r>
        <w:t xml:space="preserve">Mechanical Engineer</w:t>
      </w:r>
      <w:r>
        <w:t xml:space="preserve"> </w:t>
      </w:r>
      <w:r>
        <w:t xml:space="preserve">deals with precision manufacturing and robotics.</w:t>
      </w:r>
    </w:p>
    <w:p>
      <w:pPr>
        <w:pStyle w:val="BodyText"/>
      </w:pPr>
      <w:r>
        <w:t xml:space="preserve">The intersection of software engineering and mechanical engineering—often referred to as Mechatronics—is critical here. Engineers are tasked with designing automated logistics systems for the port of Amsterdam or developing autonomous vehicles that navigate the city’s unique infrastructure. This requires proficiency in CAD (Computer-Aided Design), finite element analysis, and programming languages like Python or MATLAB. The</w:t>
      </w:r>
      <w:r>
        <w:t xml:space="preserve"> </w:t>
      </w:r>
      <w:r>
        <w:t xml:space="preserve">Mechanical Engineer</w:t>
      </w:r>
      <w:r>
        <w:t xml:space="preserve"> </w:t>
      </w:r>
      <w:r>
        <w:t xml:space="preserve">is thus a bridge between the physical world of gears and motors and the digital world of algorithms.</w:t>
      </w:r>
    </w:p>
    <w:bookmarkEnd w:id="23"/>
    <w:bookmarkStart w:id="24" w:name="circular-economy-principles"/>
    <w:p>
      <w:pPr>
        <w:pStyle w:val="Heading2"/>
      </w:pPr>
      <w:r>
        <w:t xml:space="preserve">5. Circular Economy Principles</w:t>
      </w:r>
    </w:p>
    <w:p>
      <w:pPr>
        <w:pStyle w:val="FirstParagraph"/>
      </w:pPr>
      <w:r>
        <w:t xml:space="preserve">Dutch policy strongly advocates for a circular economy, moving away from the "take-make-dispose" model to one where materials are kept in use for as long as possible. For a</w:t>
      </w:r>
      <w:r>
        <w:t xml:space="preserve"> </w:t>
      </w:r>
      <w:r>
        <w:t xml:space="preserve">Mechanical Engineer</w:t>
      </w:r>
      <w:r>
        <w:t xml:space="preserve">, this changes the design phase entirely. It is no longer enough to design a product that works; it must be designed for disassembly, repair, and recycling.</w:t>
      </w:r>
    </w:p>
    <w:p>
      <w:pPr>
        <w:pStyle w:val="BodyText"/>
      </w:pPr>
      <w:r>
        <w:t xml:space="preserve">In Amsterdam’s industrial parks and engineering firms, engineers are learning to select materials that have high recyclability without compromising performance. They are redesigning components such as HVAC units or automotive parts to use fewer resources. This approach requires a lifecycle assessment mindset, where the engineer calculates not just the manufacturing cost but the environmental impact over the product's entire life. This is a crucial skill set for any</w:t>
      </w:r>
      <w:r>
        <w:t xml:space="preserve"> </w:t>
      </w:r>
      <w:r>
        <w:t xml:space="preserve">Mechanical Engineer</w:t>
      </w:r>
      <w:r>
        <w:t xml:space="preserve"> </w:t>
      </w:r>
      <w:r>
        <w:t xml:space="preserve">operating in</w:t>
      </w:r>
      <w:r>
        <w:t xml:space="preserve"> </w:t>
      </w:r>
      <w:r>
        <w:rPr>
          <w:bCs/>
          <w:b/>
        </w:rPr>
        <w:t xml:space="preserve">Netherlands Amsterdam</w:t>
      </w:r>
      <w:r>
        <w:t xml:space="preserve">.</w:t>
      </w:r>
    </w:p>
    <w:bookmarkEnd w:id="24"/>
    <w:bookmarkStart w:id="25" w:name="soft-skills-and-cultural-integration"/>
    <w:p>
      <w:pPr>
        <w:pStyle w:val="Heading2"/>
      </w:pPr>
      <w:r>
        <w:t xml:space="preserve">6. Soft Skills and Cultural Integration</w:t>
      </w:r>
    </w:p>
    <w:p>
      <w:pPr>
        <w:pStyle w:val="FirstParagraph"/>
      </w:pPr>
      <w:r>
        <w:t xml:space="preserve">Beyond technical prowess, the engineering culture in the Netherlands is characterized by directness, collaboration, and egalitarianism. A</w:t>
      </w:r>
      <w:r>
        <w:t xml:space="preserve"> </w:t>
      </w:r>
      <w:r>
        <w:t xml:space="preserve">Mechanical Engineer</w:t>
      </w:r>
      <w:r>
        <w:t xml:space="preserve"> </w:t>
      </w:r>
      <w:r>
        <w:t xml:space="preserve">working in</w:t>
      </w:r>
      <w:r>
        <w:t xml:space="preserve"> </w:t>
      </w:r>
      <w:r>
        <w:rPr>
          <w:bCs/>
          <w:b/>
        </w:rPr>
        <w:t xml:space="preserve">Netherlands Amsterdam</w:t>
      </w:r>
      <w:r>
        <w:t xml:space="preserve"> </w:t>
      </w:r>
      <w:r>
        <w:t xml:space="preserve">must be an effective communicator. Projects are rarely siloed; they require constant interaction with architects, urban planners, environmental consultants, and government officials.</w:t>
      </w:r>
    </w:p>
    <w:p>
      <w:pPr>
        <w:pStyle w:val="BodyText"/>
      </w:pPr>
      <w:r>
        <w:t xml:space="preserve">The ability to explain complex mechanical constraints to non-technical stakeholders is vital. Furthermore, proficiency in English is assumed in the international business environment of Amsterdam, though a basic knowledge of Dutch can be beneficial for dealing with local regulatory bodies. The</w:t>
      </w:r>
      <w:r>
        <w:t xml:space="preserve"> </w:t>
      </w:r>
      <w:r>
        <w:t xml:space="preserve">Mechanical Engineer</w:t>
      </w:r>
      <w:r>
        <w:t xml:space="preserve"> </w:t>
      </w:r>
      <w:r>
        <w:t xml:space="preserve">must demonstrate adaptability and a willingness to engage in "Polder Model" decision-making—a consensus-based approach to problem-solving that is deeply ingrained in Dutch society.</w:t>
      </w:r>
    </w:p>
    <w:bookmarkEnd w:id="25"/>
    <w:bookmarkStart w:id="26" w:name="X8096d38354e8fcb3d2d1fe05de6e1b599a80611"/>
    <w:p>
      <w:pPr>
        <w:pStyle w:val="Heading2"/>
      </w:pPr>
      <w:r>
        <w:t xml:space="preserve">7. Conclusion: The Future of the Mechanical Engineer</w:t>
      </w:r>
    </w:p>
    <w:p>
      <w:pPr>
        <w:pStyle w:val="FirstParagraph"/>
      </w:pPr>
      <w:r>
        <w:t xml:space="preserve">In conclusion, the role of the</w:t>
      </w:r>
      <w:r>
        <w:t xml:space="preserve"> </w:t>
      </w:r>
      <w:r>
        <w:t xml:space="preserve">Mechanical Engineer</w:t>
      </w:r>
      <w:r>
        <w:t xml:space="preserve"> </w:t>
      </w:r>
      <w:r>
        <w:t xml:space="preserve">in</w:t>
      </w:r>
      <w:r>
        <w:t xml:space="preserve"> </w:t>
      </w:r>
      <w:r>
        <w:rPr>
          <w:bCs/>
          <w:b/>
        </w:rPr>
        <w:t xml:space="preserve">Netherlands Amsterdam</w:t>
      </w:r>
      <w:r>
        <w:t xml:space="preserve"> </w:t>
      </w:r>
      <w:r>
        <w:t xml:space="preserve">is multifaceted and evolving rapidly. It is a role that demands technical excellence in traditional mechanics combined with advanced knowledge in sustainability, digitalization, and circular design. The city’s unique geographical challenges provide a fertile ground for innovation, allowing engineers to work on projects that have global relevance.</w:t>
      </w:r>
    </w:p>
    <w:p>
      <w:pPr>
        <w:pStyle w:val="BodyText"/>
      </w:pPr>
      <w:r>
        <w:t xml:space="preserve">For professionals looking to thrive in this environment, continuous learning is not just beneficial; it is essential. The future belongs to the</w:t>
      </w:r>
      <w:r>
        <w:t xml:space="preserve"> </w:t>
      </w:r>
      <w:r>
        <w:t xml:space="preserve">Mechanical Engineer</w:t>
      </w:r>
      <w:r>
        <w:t xml:space="preserve"> </w:t>
      </w:r>
      <w:r>
        <w:t xml:space="preserve">who can balance human needs with planetary boundaries. By embracing the specific challenges and opportunities of</w:t>
      </w:r>
      <w:r>
        <w:t xml:space="preserve"> </w:t>
      </w:r>
      <w:r>
        <w:rPr>
          <w:bCs/>
          <w:b/>
        </w:rPr>
        <w:t xml:space="preserve">Netherlands Amsterdam</w:t>
      </w:r>
      <w:r>
        <w:t xml:space="preserve">, mechanical engineers will play a pivotal role in shaping a resilient, smart, and sustainable urban future.</w:t>
      </w:r>
    </w:p>
    <w:p>
      <w:pPr>
        <w:pStyle w:val="BodyText"/>
      </w:pPr>
      <w:r>
        <w:rPr>
          <w:iCs/>
          <w:i/>
        </w:rPr>
        <w:t xml:space="preserve">This report highlights that while the core physics remains universal, the application of mechanical engineering is deeply contextual. In Amsterdam, context dictates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The Netherlands Amsterdam Context</dc:title>
  <dc:creator/>
  <dc:language>en</dc:language>
  <cp:keywords/>
  <dcterms:created xsi:type="dcterms:W3CDTF">2026-07-29T07:37:47Z</dcterms:created>
  <dcterms:modified xsi:type="dcterms:W3CDTF">2026-07-29T07:37:47Z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