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8" w:name="X1a93d58b732b93fb096890793e67291ef9a22f8"/>
    <w:p>
      <w:pPr>
        <w:pStyle w:val="Heading1"/>
      </w:pPr>
      <w:r>
        <w:t xml:space="preserve">Book Report: The Role of the Mechanical Engineer in Pakistan Karachi</w:t>
      </w:r>
    </w:p>
    <w:p>
      <w:pPr>
        <w:pStyle w:val="FirstParagraph"/>
      </w:pPr>
      <w:r>
        <w:rPr>
          <w:bCs/>
          <w:b/>
        </w:rPr>
        <w:t xml:space="preserve">Date:</w:t>
      </w:r>
      <w:r>
        <w:t xml:space="preserve"> </w:t>
      </w:r>
      <w:r>
        <w:t xml:space="preserve">October 26, 2023</w:t>
      </w:r>
      <w:r>
        <w:br/>
      </w:r>
      <w:r>
        <w:rPr>
          <w:bCs/>
          <w:b/>
        </w:rPr>
        <w:t xml:space="preserve">Subject:</w:t>
      </w:r>
      <w:r>
        <w:t xml:space="preserve">Civilization Engineering Contextualized for a Developing Metropolis</w:t>
      </w:r>
      <w:r>
        <w:br/>
      </w:r>
    </w:p>
    <w:p>
      <w:pPr>
        <w:pStyle w:val="BodyText"/>
      </w:pPr>
      <w:r>
        <w:t xml:space="preserve">Focused Region:Pakistan Karachi</w:t>
      </w:r>
    </w:p>
    <w:bookmarkStart w:id="20" w:name="i.-introduction-and-abstract"/>
    <w:p>
      <w:pPr>
        <w:pStyle w:val="Heading2"/>
      </w:pPr>
      <w:r>
        <w:t xml:space="preserve">I. Introduction and Abstract</w:t>
      </w:r>
    </w:p>
    <w:p>
      <w:pPr>
        <w:pStyle w:val="FirstParagraph"/>
      </w:pPr>
      <w:r>
        <w:t xml:space="preserve">The discipline of Mechanical Engineering is frequently viewed through the lens of theoretical physics or global manufacturing standards. However, when applied to the specific socio-economic and infrastructural reality of Pakistan Karachi, the role transforms into one of critical problem-solving, resilience engineering, and sustainable development. This report analyzes literature regarding mechanical engineering principles not as abstract concepts but as practical tools required to address the unique challenges faced by one of the world's most populous cities.</w:t>
      </w:r>
    </w:p>
    <w:p>
      <w:pPr>
        <w:pStyle w:val="BodyText"/>
      </w:pPr>
      <w:r>
        <w:t xml:space="preserve">Pakistan Karachi serves as the economic engine of Pakistan, contributing significantly to the national GDP. Yet it faces severe infrastructural deficits, including unreliable power grids, water scarcity, and rapid urbanization without adequate planning. The Mechanical Engineer in this context is not merely a designer of machines; they are vital custodians of public health (through HVAC and refrigeration), energy efficiency (through thermal management), and industrial viability. This report argues that the mechanical engineer in Pakistan Karachi must adapt global engineering standards to local constraints, focusing on low-cost, high-maintenance solutions and renewable energy integration.</w:t>
      </w:r>
    </w:p>
    <w:bookmarkEnd w:id="20"/>
    <w:bookmarkStart w:id="24" w:name="Xa462f59480b3dc88eac7c4fcee23c749ea55128"/>
    <w:p>
      <w:pPr>
        <w:pStyle w:val="Heading2"/>
      </w:pPr>
      <w:r>
        <w:t xml:space="preserve">II. Contextual Analysis of the Mechanical Engineering Field in Pakistan Karachi</w:t>
      </w:r>
    </w:p>
    <w:bookmarkStart w:id="21" w:name="X50edf9c34cfaa761fcaf6b63de205394580ea91"/>
    <w:p>
      <w:pPr>
        <w:pStyle w:val="Heading3"/>
      </w:pPr>
      <w:r>
        <w:t xml:space="preserve">A. The Energy Crisis and Thermal Efficiency</w:t>
      </w:r>
    </w:p>
    <w:p>
      <w:pPr>
        <w:pStyle w:val="FirstParagraph"/>
      </w:pPr>
      <w:r>
        <w:t xml:space="preserve">A significant portion of literature concerning engineering in developing nations highlights the energy sector as a primary area for mechanical intervention. In Pakistan Karachi, load shedding and fluctuating grid frequencies have historically disrupted industrial output. Mechanical Engineers are tasked with designing systems that maximize thermal efficiency within these constraints.</w:t>
      </w:r>
    </w:p>
    <w:p>
      <w:pPr>
        <w:pStyle w:val="BodyText"/>
      </w:pPr>
      <w:r>
        <w:t xml:space="preserve">This includes the design and maintenance of combined heat and power (CHP) plants, which are increasingly vital in large-scale industrial zones such as Korangi and SITE Area. Furthermore, the shift toward solar thermal systems requires a deep understanding of fluid dynamics and heat transfer coefficients that can withstand Karachi’s humid coastal climate. The engineer must select materials resistant to corrosion caused by salt air, a specific challenge unique to Karachi’s geography.</w:t>
      </w:r>
    </w:p>
    <w:bookmarkEnd w:id="21"/>
    <w:bookmarkStart w:id="22" w:name="b.-hvac-in-extreme-climates"/>
    <w:p>
      <w:pPr>
        <w:pStyle w:val="Heading3"/>
      </w:pPr>
      <w:r>
        <w:t xml:space="preserve">B. HVAC in Extreme Climates</w:t>
      </w:r>
    </w:p>
    <w:p>
      <w:pPr>
        <w:pStyle w:val="FirstParagraph"/>
      </w:pPr>
      <w:r>
        <w:t xml:space="preserve">Karachi experiences high humidity and rising temperatures, making Heating, Ventilation, and Air Conditioning (HVAC) systems not just a luxury but a necessity for food safety in the pharmaceutical and textile industries. Book reports on sustainable building design emphasize that standard Western HVAC models often fail in South Asian contexts due to improper latent heat handling.</w:t>
      </w:r>
    </w:p>
    <w:p>
      <w:pPr>
        <w:pStyle w:val="BodyText"/>
      </w:pPr>
      <w:r>
        <w:t xml:space="preserve">The Mechanical Engineer must specialize in dehumidification technologies and energy recovery ventilators. In Pakistan Karachi, this role extends to retrofitting older buildings with modern, efficient cooling systems to reduce the load on the national grid. The integration of passive cooling techniques—rooted in traditional Pakistani architecture—with modern mechanical engineering provides a hybrid solution that is both culturally relevant and technically sound.</w:t>
      </w:r>
    </w:p>
    <w:bookmarkEnd w:id="22"/>
    <w:bookmarkStart w:id="23" w:name="c.-water-management-and-fluid-mechanics"/>
    <w:p>
      <w:pPr>
        <w:pStyle w:val="Heading3"/>
      </w:pPr>
      <w:r>
        <w:t xml:space="preserve">C. Water Management and Fluid Mechanics</w:t>
      </w:r>
    </w:p>
    <w:p>
      <w:pPr>
        <w:pStyle w:val="FirstParagraph"/>
      </w:pPr>
      <w:r>
        <w:t xml:space="preserve">Water scarcity is a critical issue in Pakistan Karachi. Mechanical Engineers play a pivotal role in fluid mechanics applications related to water treatment, distribution, and desalination. With the expansion of the Port Qasim Authority and coastal developments, desalination technology becomes increasingly important.</w:t>
      </w:r>
    </w:p>
    <w:p>
      <w:pPr>
        <w:pStyle w:val="BodyText"/>
      </w:pPr>
      <w:r>
        <w:t xml:space="preserve">Literature on mechanical systems in arid regions suggests that engineers must design multi-stage flash distillation plants or reverse osmosis systems powered by renewable energy sources to ensure sustainability. The maintenance of these complex fluid systems requires a skilled workforce capable of troubleshooting pumps, valves, and piping networks under high-pressure conditions typical of Karachi’s urban infrastructure.</w:t>
      </w:r>
    </w:p>
    <w:bookmarkEnd w:id="23"/>
    <w:bookmarkEnd w:id="24"/>
    <w:bookmarkStart w:id="25" w:name="X7489047769cc43b6c4e4673c7f85f66f6e75cb8"/>
    <w:p>
      <w:pPr>
        <w:pStyle w:val="Heading2"/>
      </w:pPr>
      <w:r>
        <w:t xml:space="preserve">III. Industrial Implications and Manufacturing</w:t>
      </w:r>
    </w:p>
    <w:p>
      <w:pPr>
        <w:pStyle w:val="FirstParagraph"/>
      </w:pPr>
      <w:r>
        <w:t xml:space="preserve">The industrial landscape of Pakistan Karachi is dominated by textiles, automobiles (particularly in the Landhi Industrial Area), and food processing. For the Mechanical Engineer in this sector, the focus shifts to predictive maintenance and automation.</w:t>
      </w:r>
    </w:p>
    <w:p>
      <w:pPr>
        <w:pStyle w:val="BodyText"/>
      </w:pPr>
      <w:r>
        <w:rPr>
          <w:bCs/>
          <w:b/>
        </w:rPr>
        <w:t xml:space="preserve">Predictive Maintenance:</w:t>
      </w:r>
      <w:r>
        <w:t xml:space="preserve">In an environment where spare parts may be imported with long lead times or of varying quality, mechanical engineers must implement robust preventive maintenance schedules. This involves vibration analysis, thermography, and lubrication management to extend the lifespan of machinery. The book report highlights that downtime is more costly in Pakistan Karachi’s competitive market than the initial investment in advanced monitoring tools.</w:t>
      </w:r>
    </w:p>
    <w:p>
      <w:pPr>
        <w:pStyle w:val="BodyText"/>
      </w:pPr>
      <w:r>
        <w:rPr>
          <w:bCs/>
          <w:b/>
        </w:rPr>
        <w:t xml:space="preserve">Automation and Robotics:</w:t>
      </w:r>
      <w:r>
        <w:t xml:space="preserve">While full-scale automation is expensive, incremental mechanization offers a practical path forward. Mechanical engineers are designing semi-automated assembly lines that reduce manual labor errors while remaining affordable for small and medium enterprises (SMEs). This democratization of technology is crucial for the economic growth of Pakistan Karachi.</w:t>
      </w:r>
    </w:p>
    <w:bookmarkEnd w:id="25"/>
    <w:bookmarkStart w:id="26" w:name="X5dd9dfc31e06dcfc1bc02192fa10dd8649b5e3c"/>
    <w:p>
      <w:pPr>
        <w:pStyle w:val="Heading2"/>
      </w:pPr>
      <w:r>
        <w:t xml:space="preserve">IV. Challenges and Ethical Considerations</w:t>
      </w:r>
    </w:p>
    <w:p>
      <w:pPr>
        <w:pStyle w:val="FirstParagraph"/>
      </w:pPr>
      <w:r>
        <w:t xml:space="preserve">The practice of mechanical engineering in Pakistan Karachi is not without its challenges. These include:</w:t>
      </w:r>
    </w:p>
    <w:p>
      <w:pPr>
        <w:numPr>
          <w:ilvl w:val="0"/>
          <w:numId w:val="1001"/>
        </w:numPr>
        <w:pStyle w:val="Compact"/>
      </w:pPr>
      <w:r>
        <w:rPr>
          <w:bCs/>
          <w:b/>
        </w:rPr>
        <w:t xml:space="preserve">Bureaucratic Hurdles:</w:t>
      </w:r>
      <w:r>
        <w:t xml:space="preserve">Navigating the regulatory environment for industrial compliance can be complex.</w:t>
      </w:r>
    </w:p>
    <w:p>
      <w:pPr>
        <w:numPr>
          <w:ilvl w:val="0"/>
          <w:numId w:val="1001"/>
        </w:numPr>
        <w:pStyle w:val="Compact"/>
      </w:pPr>
      <w:r>
        <w:rPr>
          <w:bCs/>
          <w:b/>
        </w:rPr>
        <w:t xml:space="preserve">Skill Gaps:</w:t>
      </w:r>
      <w:r>
        <w:t xml:space="preserve">There is often a disconnect between academic curricula in Pakistani universities and industry requirements. Continuous professional development is essential.</w:t>
      </w:r>
    </w:p>
    <w:p>
      <w:pPr>
        <w:numPr>
          <w:ilvl w:val="0"/>
          <w:numId w:val="1001"/>
        </w:numPr>
        <w:pStyle w:val="Compact"/>
      </w:pPr>
      <w:r>
        <w:t xml:space="preserve">Sustainability vs. Cost:Eco-friendly solutions may have higher upfront costs. Engineers must justify these investments through lifecycle cost analysis, demonstrating long-term savings to stakeholders in Pakistan Karachi.</w:t>
      </w:r>
    </w:p>
    <w:bookmarkEnd w:id="26"/>
    <w:bookmarkStart w:id="27" w:name="v.-conclusion-and-recommendations"/>
    <w:p>
      <w:pPr>
        <w:pStyle w:val="Heading2"/>
      </w:pPr>
      <w:r>
        <w:t xml:space="preserve">V. Conclusion and Recommendations</w:t>
      </w:r>
    </w:p>
    <w:p>
      <w:pPr>
        <w:pStyle w:val="FirstParagraph"/>
      </w:pPr>
      <w:r>
        <w:t xml:space="preserve">In conclusion, the Mechanical Engineer in Pakistan Karachi plays a multifaceted role that extends far beyond traditional mechanics. They are energy managers, environmental stewards, and industrial innovators. The literature reviewed indicates that success in this region requires a hybrid approach: combining rigorous engineering principles with adaptive strategies tailored to local climatic and economic conditions.</w:t>
      </w:r>
    </w:p>
    <w:p>
      <w:pPr>
        <w:pStyle w:val="BodyText"/>
      </w:pPr>
      <w:r>
        <w:rPr>
          <w:bCs/>
          <w:b/>
        </w:rPr>
        <w:t xml:space="preserve">Recommendations:</w:t>
      </w:r>
    </w:p>
    <w:p>
      <w:pPr>
        <w:numPr>
          <w:ilvl w:val="0"/>
          <w:numId w:val="1002"/>
        </w:numPr>
        <w:pStyle w:val="Compact"/>
      </w:pPr>
      <w:r>
        <w:rPr>
          <w:bCs/>
          <w:b/>
        </w:rPr>
        <w:t xml:space="preserve">Educational Reform:</w:t>
      </w:r>
      <w:r>
        <w:t xml:space="preserve">Pakistani universities should integrate case studies specific to Pakistan Karachi into their mechanical engineering curricula, focusing on heat transfer in humid climates and corrosion prevention.</w:t>
      </w:r>
    </w:p>
    <w:p>
      <w:pPr>
        <w:numPr>
          <w:ilvl w:val="0"/>
          <w:numId w:val="1002"/>
        </w:numPr>
        <w:pStyle w:val="Compact"/>
      </w:pPr>
      <w:r>
        <w:rPr>
          <w:bCs/>
          <w:b/>
        </w:rPr>
        <w:t xml:space="preserve">Polytechnic Training:</w:t>
      </w:r>
      <w:r>
        <w:t xml:space="preserve">Increased investment in technical training for technicians to support the complex machinery deployed by engineers.</w:t>
      </w:r>
    </w:p>
    <w:p>
      <w:pPr>
        <w:numPr>
          <w:ilvl w:val="0"/>
          <w:numId w:val="1002"/>
        </w:numPr>
        <w:pStyle w:val="Compact"/>
      </w:pPr>
      <w:r>
        <w:t xml:space="preserve">Policy Advocacy:Mechanical engineers should actively participate in policy discussions regarding energy efficiency standards and building codes in Karachi.</w:t>
      </w:r>
    </w:p>
    <w:p>
      <w:pPr>
        <w:pStyle w:val="FirstParagraph"/>
      </w:pPr>
      <w:r>
        <w:t xml:space="preserve">The future of Pakistan Karachi’s industrial and infrastructural stability lies in the hands of competent Mechanical Engineers who can innovate within constraints. By embracing sustainable technologies, efficient design, and rigorous maintenance protocols, these professionals will drive the city toward a more resilient and prosperous future.</w:t>
      </w:r>
    </w:p>
    <w:p>
      <w:r>
        <w:pict>
          <v:rect style="width:0;height:1.5pt" o:hralign="center" o:hrstd="t" o:hr="t"/>
        </w:pict>
      </w:r>
    </w:p>
    <w:p>
      <w:pPr>
        <w:pStyle w:val="FirstParagraph"/>
      </w:pPr>
      <w:r>
        <w:rPr>
          <w:iCs/>
          <w:i/>
        </w:rPr>
        <w:t xml:space="preserve">This report synthesizes general principles of mechanical engineering with specific regional case studies relevant to Pakistan Karachi. It serves as a foundational document for students, professionals, and policymakers interested in the intersection of engineering practice and urban development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Mechanical Engineer in Pakistan Karachi</dc:title>
  <dc:creator/>
  <dc:language>en</dc:language>
  <cp:keywords/>
  <dcterms:created xsi:type="dcterms:W3CDTF">2026-07-29T10:12:20Z</dcterms:created>
  <dcterms:modified xsi:type="dcterms:W3CDTF">2026-07-29T10:12:20Z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