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7572dcfca7a63fe5393debe13cb002777595dd"/>
    <w:p>
      <w:pPr>
        <w:pStyle w:val="Heading1"/>
      </w:pPr>
      <w:r>
        <w:t xml:space="preserve">A Comprehensive Book Report on the Role of the Mechanical Engineer in Modern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and Development Planners</w:t>
      </w:r>
      <w:r>
        <w:br/>
      </w:r>
      <w:r>
        <w:rPr>
          <w:bCs/>
          <w:b/>
        </w:rPr>
        <w:t xml:space="preserve">From:</w:t>
      </w:r>
      <w:r>
        <w:t xml:space="preserve">[Your Name/Organization]</w:t>
      </w:r>
      <w:r>
        <w:br/>
      </w:r>
      <w:r>
        <w:rPr>
          <w:bCs/>
          <w:b/>
        </w:rPr>
        <w:t xml:space="preserve">Subject:</w:t>
      </w:r>
      <w:r>
        <w:t xml:space="preserve">The Critical Intersection of Mechanical Engineering and Urbanization in Uganda Kampala</w:t>
      </w:r>
    </w:p>
    <w:bookmarkStart w:id="20" w:name="introduction"/>
    <w:p>
      <w:pPr>
        <w:pStyle w:val="Heading2"/>
      </w:pPr>
      <w:r>
        <w:t xml:space="preserve">Introduction</w:t>
      </w:r>
    </w:p>
    <w:p>
      <w:pPr>
        <w:pStyle w:val="FirstParagraph"/>
      </w:pPr>
      <w:r>
        <w:t xml:space="preserve">This book report serves as a comprehensive analysis of the evolving landscape of mechanical engineering within the context of rapid urbanization and industrial development. Specifically, this report focuses on the unique challenges and opportunities presented by</w:t>
      </w:r>
      <w:r>
        <w:t xml:space="preserve"> </w:t>
      </w:r>
      <w:r>
        <w:rPr>
          <w:bCs/>
          <w:b/>
        </w:rPr>
        <w:t xml:space="preserve">Uganda Kampala</w:t>
      </w:r>
      <w:r>
        <w:t xml:space="preserve">, a city undergoing significant infrastructural transformation. As we delve into the technical, economic, and social dimensions of this field, it becomes imperative to understand how</w:t>
      </w:r>
      <w:r>
        <w:t xml:space="preserve"> </w:t>
      </w:r>
      <w:r>
        <w:rPr>
          <w:bCs/>
          <w:b/>
        </w:rPr>
        <w:t xml:space="preserve">Mechanical Engineer</w:t>
      </w:r>
      <w:r>
        <w:t xml:space="preserve"> </w:t>
      </w:r>
      <w:r>
        <w:t xml:space="preserve">professionals are not merely technicians but pivotal architects of sustainable urban futures. The following sections explore the theoretical frameworks presented in recent engineering literature and apply them directly to the practical realities faced in</w:t>
      </w:r>
      <w:r>
        <w:t xml:space="preserve"> </w:t>
      </w:r>
      <w:r>
        <w:rPr>
          <w:bCs/>
          <w:b/>
        </w:rPr>
        <w:t xml:space="preserve">Uganda Kampala</w:t>
      </w:r>
      <w:r>
        <w:t xml:space="preserve">.</w:t>
      </w:r>
    </w:p>
    <w:bookmarkEnd w:id="20"/>
    <w:bookmarkStart w:id="21" w:name="Xb1b6243573d7b4b200e625044286ca0ae66c7dd"/>
    <w:p>
      <w:pPr>
        <w:pStyle w:val="Heading2"/>
      </w:pPr>
      <w:r>
        <w:t xml:space="preserve">The Scope of Mechanical Engineering in Developing Economies</w:t>
      </w:r>
    </w:p>
    <w:p>
      <w:pPr>
        <w:pStyle w:val="FirstParagraph"/>
      </w:pPr>
      <w:r>
        <w:t xml:space="preserve">In many developing nations, the role of a</w:t>
      </w:r>
      <w:r>
        <w:t xml:space="preserve"> </w:t>
      </w:r>
      <w:r>
        <w:rPr>
          <w:bCs/>
          <w:b/>
        </w:rPr>
        <w:t xml:space="preserve">Mechanical Engineer</w:t>
      </w:r>
      <w:r>
        <w:t xml:space="preserve"> </w:t>
      </w:r>
      <w:r>
        <w:t xml:space="preserve">is often misunderstood as limited to traditional manufacturing or automotive repair. However, contemporary literature emphasizes a broader scope that includes HVAC (Heating, Ventilation, and Air Conditioning) systems for high-rise buildings in dense urban centers like</w:t>
      </w:r>
      <w:r>
        <w:t xml:space="preserve"> </w:t>
      </w:r>
      <w:r>
        <w:rPr>
          <w:bCs/>
          <w:b/>
        </w:rPr>
        <w:t xml:space="preserve">Uganda Kampala</w:t>
      </w:r>
      <w:r>
        <w:t xml:space="preserve">, renewable energy integration, and water resource management. The books reviewed highlight that mechanical engineering is the backbone of industrialization. It provides the tools necessary to convert raw materials into usable goods, manage energy flows, and maintain critical infrastructure.</w:t>
      </w:r>
    </w:p>
    <w:p>
      <w:pPr>
        <w:pStyle w:val="BodyText"/>
      </w:pPr>
      <w:r>
        <w:t xml:space="preserve">In the context of</w:t>
      </w:r>
      <w:r>
        <w:t xml:space="preserve"> </w:t>
      </w:r>
      <w:r>
        <w:rPr>
          <w:bCs/>
          <w:b/>
        </w:rPr>
        <w:t xml:space="preserve">Uganda Kampala</w:t>
      </w:r>
      <w:r>
        <w:t xml:space="preserve">, this definition expands further. With a growing population and increasing heat island effects in urban areas, mechanical engineers are tasked with designing cooling systems that are both efficient and environmentally friendly. The literature suggests that without specialized mechanical interventions, the comfort and productivity of the workforce in commercial hubs would severely decline. Therefore, understanding thermodynamics and fluid mechanics is not just an academic exercise but a civic necessity.</w:t>
      </w:r>
    </w:p>
    <w:bookmarkEnd w:id="21"/>
    <w:bookmarkStart w:id="22" w:name="Xca04a8eec4b21b88c629918af0877eb4102284e"/>
    <w:p>
      <w:pPr>
        <w:pStyle w:val="Heading2"/>
      </w:pPr>
      <w:r>
        <w:t xml:space="preserve">Infrastructural Challenges in Uganda Kampala</w:t>
      </w:r>
    </w:p>
    <w:p>
      <w:pPr>
        <w:pStyle w:val="FirstParagraph"/>
      </w:pPr>
      <w:r>
        <w:rPr>
          <w:bCs/>
          <w:b/>
        </w:rPr>
        <w:t xml:space="preserve">Uganda Kampala</w:t>
      </w:r>
      <w:r>
        <w:t xml:space="preserve"> </w:t>
      </w:r>
      <w:r>
        <w:t xml:space="preserve">presents a distinct set of infrastructural challenges that require innovative mechanical engineering solutions. The city’s topography, characterized by hills and valleys, complicates transportation networks and utility installations. Recent case studies presented in the referenced texts discuss how</w:t>
      </w:r>
      <w:r>
        <w:t xml:space="preserve"> </w:t>
      </w:r>
      <w:r>
        <w:rPr>
          <w:bCs/>
          <w:b/>
        </w:rPr>
        <w:t xml:space="preserve">Mechanical Engineer</w:t>
      </w:r>
      <w:r>
        <w:t xml:space="preserve"> </w:t>
      </w:r>
      <w:r>
        <w:t xml:space="preserve">professionals must adapt standard global practices to fit local geological constraints.</w:t>
      </w:r>
    </w:p>
    <w:p>
      <w:pPr>
        <w:pStyle w:val="BodyText"/>
      </w:pPr>
      <w:r>
        <w:t xml:space="preserve">One significant aspect discussed is waste management. As</w:t>
      </w:r>
      <w:r>
        <w:t xml:space="preserve"> </w:t>
      </w:r>
      <w:r>
        <w:rPr>
          <w:bCs/>
          <w:b/>
        </w:rPr>
        <w:t xml:space="preserve">Uganda Kampala</w:t>
      </w:r>
      <w:r>
        <w:t xml:space="preserve"> </w:t>
      </w:r>
      <w:r>
        <w:t xml:space="preserve">expands, so does its waste output. Mechanical engineers are increasingly involved in designing incinerators and mechanical sorting systems that can handle this load efficiently while minimizing environmental impact. The literature emphasizes the need for localized solutions, as importing technology from developed nations often fails due to maintenance complexities and lack of spare parts. Thus, there is a strong argument within the texts for promoting local fabrication capabilities driven by mechanical engineering principles.</w:t>
      </w:r>
    </w:p>
    <w:bookmarkEnd w:id="22"/>
    <w:bookmarkStart w:id="23" w:name="Xd4b35d44cf6aeddefe87aa19450c1b27bbc0207"/>
    <w:p>
      <w:pPr>
        <w:pStyle w:val="Heading2"/>
      </w:pPr>
      <w:r>
        <w:t xml:space="preserve">Sustainability and Renewable Energy Integration</w:t>
      </w:r>
    </w:p>
    <w:p>
      <w:pPr>
        <w:pStyle w:val="FirstParagraph"/>
      </w:pPr>
      <w:r>
        <w:t xml:space="preserve">A major theme across all reviewed materials is sustainability. In</w:t>
      </w:r>
      <w:r>
        <w:t xml:space="preserve"> </w:t>
      </w:r>
      <w:r>
        <w:rPr>
          <w:bCs/>
          <w:b/>
        </w:rPr>
        <w:t xml:space="preserve">Uganda Kampala</w:t>
      </w:r>
      <w:r>
        <w:t xml:space="preserve">, where energy reliability can be inconsistent, mechanical engineers play a crucial role in integrating renewable energy sources. Solar thermal systems, biogas digesters for organic waste, and small-scale hydroelectric turbines are areas of focus. The books argue that the transition to green energy is not solely an environmental concern but an economic one.</w:t>
      </w:r>
    </w:p>
    <w:p>
      <w:pPr>
        <w:pStyle w:val="BodyText"/>
      </w:pPr>
      <w:r>
        <w:t xml:space="preserve">For instance, a</w:t>
      </w:r>
      <w:r>
        <w:t xml:space="preserve"> </w:t>
      </w:r>
      <w:r>
        <w:rPr>
          <w:bCs/>
          <w:b/>
        </w:rPr>
        <w:t xml:space="preserve">Mechanical Engineer</w:t>
      </w:r>
      <w:r>
        <w:t xml:space="preserve"> </w:t>
      </w:r>
      <w:r>
        <w:t xml:space="preserve">designing a solar-powered water pumping system for peri-urban areas in</w:t>
      </w:r>
      <w:r>
        <w:t xml:space="preserve"> </w:t>
      </w:r>
      <w:r>
        <w:rPr>
          <w:bCs/>
          <w:b/>
        </w:rPr>
        <w:t xml:space="preserve">Uganda Kampala</w:t>
      </w:r>
      <w:r>
        <w:t xml:space="preserve"> </w:t>
      </w:r>
      <w:r>
        <w:t xml:space="preserve">must consider efficiency, durability, and cost. The literature provides detailed methodologies for calculating the optimal angle of solar panels based on latitude and accounting for dust accumulation, which is prevalent in urban environments. These technical details are vital for ensuring that infrastructure projects remain viable long-term. Furthermore, the report highlights the importance of lifecycle analysis—a core competency of mechanical engineering—in evaluating the true cost and environmental footprint of construction materials used in</w:t>
      </w:r>
      <w:r>
        <w:t xml:space="preserve"> </w:t>
      </w:r>
      <w:r>
        <w:rPr>
          <w:bCs/>
          <w:b/>
        </w:rPr>
        <w:t xml:space="preserve">Uganda Kampala</w:t>
      </w:r>
      <w:r>
        <w:t xml:space="preserve">.</w:t>
      </w:r>
    </w:p>
    <w:bookmarkEnd w:id="23"/>
    <w:bookmarkStart w:id="24" w:name="X4a734e8bee7ed7b8516c10ed18ff43334547021"/>
    <w:p>
      <w:pPr>
        <w:pStyle w:val="Heading2"/>
      </w:pPr>
      <w:r>
        <w:t xml:space="preserve">The Human Element: Education and Capacity Building</w:t>
      </w:r>
    </w:p>
    <w:p>
      <w:pPr>
        <w:pStyle w:val="FirstParagraph"/>
      </w:pPr>
      <w:r>
        <w:t xml:space="preserve">Beyond technical specifications, this book report underscores the human element. The success of any engineering initiative in</w:t>
      </w:r>
      <w:r>
        <w:t xml:space="preserve"> </w:t>
      </w:r>
      <w:r>
        <w:rPr>
          <w:bCs/>
          <w:b/>
        </w:rPr>
        <w:t xml:space="preserve">Uganda Kampala</w:t>
      </w:r>
      <w:r>
        <w:t xml:space="preserve"> </w:t>
      </w:r>
      <w:r>
        <w:t xml:space="preserve">depends on the capacity of the local workforce. The texts advocate for a robust educational framework that produces competent</w:t>
      </w:r>
      <w:r>
        <w:t xml:space="preserve"> </w:t>
      </w:r>
      <w:r>
        <w:rPr>
          <w:bCs/>
          <w:b/>
        </w:rPr>
        <w:t xml:space="preserve">Mechanical Engineer</w:t>
      </w:r>
      <w:r>
        <w:t xml:space="preserve"> </w:t>
      </w:r>
      <w:r>
        <w:t xml:space="preserve">graduates who are not only theoretically sound but also practically skilled.</w:t>
      </w:r>
    </w:p>
    <w:p>
      <w:pPr>
        <w:pStyle w:val="BodyText"/>
      </w:pPr>
      <w:r>
        <w:t xml:space="preserve">The literature suggests that there is a gap between academic curricula and industry needs in</w:t>
      </w:r>
      <w:r>
        <w:t xml:space="preserve"> </w:t>
      </w:r>
      <w:r>
        <w:rPr>
          <w:bCs/>
          <w:b/>
        </w:rPr>
        <w:t xml:space="preserve">Uganda Kampala</w:t>
      </w:r>
      <w:r>
        <w:t xml:space="preserve">. To bridge this, collaborative partnerships between universities, private firms, and government bodies are recommended. These partnerships would allow for internships and apprenticeships where students can learn directly from experienced professionals working on real-world projects. The books emphasize that mentorship is crucial; junior engineers need guidance to navigate the specific regulatory and cultural landscapes of</w:t>
      </w:r>
      <w:r>
        <w:t xml:space="preserve"> </w:t>
      </w:r>
      <w:r>
        <w:rPr>
          <w:bCs/>
          <w:b/>
        </w:rPr>
        <w:t xml:space="preserve">Uganda Kampala</w:t>
      </w:r>
      <w:r>
        <w:t xml:space="preserve">.</w:t>
      </w:r>
    </w:p>
    <w:bookmarkEnd w:id="24"/>
    <w:bookmarkStart w:id="25" w:name="economic-impact-and-industrialization"/>
    <w:p>
      <w:pPr>
        <w:pStyle w:val="Heading2"/>
      </w:pPr>
      <w:r>
        <w:t xml:space="preserve">Economic Impact and Industrialization</w:t>
      </w:r>
    </w:p>
    <w:p>
      <w:pPr>
        <w:pStyle w:val="FirstParagraph"/>
      </w:pPr>
      <w:r>
        <w:t xml:space="preserve">The final section of the report analyzes the economic impact of mechanical engineering on</w:t>
      </w:r>
      <w:r>
        <w:t xml:space="preserve"> </w:t>
      </w:r>
      <w:r>
        <w:rPr>
          <w:bCs/>
          <w:b/>
        </w:rPr>
        <w:t xml:space="preserve">Uganda Kampala</w:t>
      </w:r>
      <w:r>
        <w:t xml:space="preserve">. A strong mechanical engineering sector drives industrialization by enabling local manufacturing. When a</w:t>
      </w:r>
      <w:r>
        <w:t xml:space="preserve"> </w:t>
      </w:r>
      <w:r>
        <w:rPr>
          <w:bCs/>
          <w:b/>
        </w:rPr>
        <w:t xml:space="preserve">Mechanical Engineer</w:t>
      </w:r>
      <w:r>
        <w:t xml:space="preserve"> </w:t>
      </w:r>
      <w:r>
        <w:t xml:space="preserve">designs efficient production lines, it reduces costs and increases competitiveness in the regional market. The reviewed texts present data showing that countries with robust mechanical engineering sectors see higher rates of job creation and technological adoption.</w:t>
      </w:r>
    </w:p>
    <w:p>
      <w:pPr>
        <w:pStyle w:val="BodyText"/>
      </w:pPr>
      <w:r>
        <w:t xml:space="preserve">In</w:t>
      </w:r>
      <w:r>
        <w:t xml:space="preserve"> </w:t>
      </w:r>
      <w:r>
        <w:rPr>
          <w:bCs/>
          <w:b/>
        </w:rPr>
        <w:t xml:space="preserve">Uganda Kampala</w:t>
      </w:r>
      <w:r>
        <w:t xml:space="preserve">, this translates to opportunities in agro-processing, construction machinery maintenance, and transport logistics. By focusing on these sectors, the city can move up the value chain from a service-based economy to a more diversified industrial hub. The literature argues that policy-makers must incentivize investments in mechanical engineering firms through tax breaks and grants for research and development.</w:t>
      </w:r>
    </w:p>
    <w:bookmarkEnd w:id="25"/>
    <w:bookmarkStart w:id="26" w:name="conclusion"/>
    <w:p>
      <w:pPr>
        <w:pStyle w:val="Heading2"/>
      </w:pPr>
      <w:r>
        <w:t xml:space="preserve">Conclusion</w:t>
      </w:r>
    </w:p>
    <w:p>
      <w:pPr>
        <w:pStyle w:val="FirstParagraph"/>
      </w:pPr>
      <w:r>
        <w:t xml:space="preserve">In conclusion, this book report demonstrates that the role of the</w:t>
      </w:r>
      <w:r>
        <w:t xml:space="preserve"> </w:t>
      </w:r>
      <w:r>
        <w:rPr>
          <w:bCs/>
          <w:b/>
        </w:rPr>
        <w:t xml:space="preserve">Mechanical Engineer</w:t>
      </w:r>
      <w:r>
        <w:t xml:space="preserve"> </w:t>
      </w:r>
      <w:r>
        <w:t xml:space="preserve">is indispensable to the growth and sustainability of</w:t>
      </w:r>
      <w:r>
        <w:t xml:space="preserve"> </w:t>
      </w:r>
      <w:r>
        <w:rPr>
          <w:bCs/>
          <w:b/>
        </w:rPr>
        <w:t xml:space="preserve">Uganda Kampala</w:t>
      </w:r>
      <w:r>
        <w:t xml:space="preserve">. From addressing infrastructural challenges and promoting renewable energy to fostering education and driving economic growth, mechanical engineers are at the forefront of development. The insights gained from these texts provide a roadmap for stakeholders in</w:t>
      </w:r>
      <w:r>
        <w:t xml:space="preserve"> </w:t>
      </w:r>
      <w:r>
        <w:rPr>
          <w:bCs/>
          <w:b/>
        </w:rPr>
        <w:t xml:space="preserve">Uganda Kampala</w:t>
      </w:r>
      <w:r>
        <w:t xml:space="preserve"> </w:t>
      </w:r>
      <w:r>
        <w:t xml:space="preserve">to harness the full potential of mechanical engineering.</w:t>
      </w:r>
    </w:p>
    <w:p>
      <w:pPr>
        <w:pStyle w:val="BodyText"/>
      </w:pPr>
      <w:r>
        <w:t xml:space="preserve">To ensure continued progress, it is recommended that local authorities prioritize the recruitment and training of qualified</w:t>
      </w:r>
      <w:r>
        <w:t xml:space="preserve"> </w:t>
      </w:r>
      <w:r>
        <w:rPr>
          <w:bCs/>
          <w:b/>
        </w:rPr>
        <w:t xml:space="preserve">Mechanical Engineer</w:t>
      </w:r>
      <w:r>
        <w:t xml:space="preserve"> </w:t>
      </w:r>
      <w:r>
        <w:t xml:space="preserve">professionals. By doing so,</w:t>
      </w:r>
      <w:r>
        <w:t xml:space="preserve"> </w:t>
      </w:r>
      <w:r>
        <w:rPr>
          <w:bCs/>
          <w:b/>
        </w:rPr>
        <w:t xml:space="preserve">Uganda Kampala</w:t>
      </w:r>
      <w:r>
        <w:t xml:space="preserve"> </w:t>
      </w:r>
      <w:r>
        <w:t xml:space="preserve">can build a resilient infrastructure that supports its growing population and economy while remaining environmentally responsible. The integration of global best practices with local ingenuity will be key to unlocking the city's future potential.</w:t>
      </w:r>
    </w:p>
    <w:p>
      <w:pPr>
        <w:pStyle w:val="BodyText"/>
      </w:pPr>
      <w:r>
        <w:rPr>
          <w:iCs/>
          <w:i/>
        </w:rPr>
        <w:t xml:space="preserve">This report has been compiled to serve as a foundational document for policy discussions and academic studies regarding engineering development in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2026-07-29T02:45:26Z</dcterms:created>
  <dcterms:modified xsi:type="dcterms:W3CDTF">2026-07-29T02:45:26Z</dcterms:modified>
</cp:coreProperties>
</file>

<file path=docProps/custom.xml><?xml version="1.0" encoding="utf-8"?>
<Properties xmlns="http://schemas.openxmlformats.org/officeDocument/2006/custom-properties" xmlns:vt="http://schemas.openxmlformats.org/officeDocument/2006/docPropsVTypes"/>
</file>