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Landscape</w:t>
      </w:r>
    </w:p>
    <w:bookmarkStart w:id="26" w:name="book-report"/>
    <w:p>
      <w:pPr>
        <w:pStyle w:val="Heading1"/>
      </w:pPr>
      <w:r>
        <w:t xml:space="preserve">Book Report</w:t>
      </w:r>
    </w:p>
    <w:p>
      <w:pPr>
        <w:pStyle w:val="FirstParagraph"/>
      </w:pPr>
      <w:r>
        <w:rPr>
          <w:bCs/>
          <w:b/>
        </w:rPr>
        <w:t xml:space="preserve">Title:</w:t>
      </w:r>
    </w:p>
    <w:p>
      <w:pPr>
        <w:pStyle w:val="BodyText"/>
      </w:pPr>
      <w:r>
        <w:br/>
      </w:r>
      <w:r>
        <w:rPr>
          <w:iCs/>
          <w:i/>
        </w:rPr>
        <w:t xml:space="preserve">Analyze the Role of the Mechanical Engineer in United States New York City Infrastructure and Innovation</w:t>
      </w:r>
      <w:r>
        <w:br/>
      </w:r>
      <w:r>
        <w:br/>
      </w:r>
    </w:p>
    <w:p>
      <w:pPr>
        <w:pStyle w:val="BodyText"/>
      </w:pPr>
      <w:r>
        <w:rPr>
          <w:bCs/>
          <w:b/>
        </w:rPr>
        <w:t xml:space="preserve">Subject Focus:</w:t>
      </w:r>
    </w:p>
    <w:p>
      <w:pPr>
        <w:pStyle w:val="BodyText"/>
      </w:pPr>
      <w:r>
        <w:t xml:space="preserve">The intersection of mechanical engineering principles, urban density, and sustainable development.</w:t>
      </w:r>
      <w:r>
        <w:br/>
      </w:r>
      <w:r>
        <w:br/>
      </w:r>
    </w:p>
    <w:p>
      <w:pPr>
        <w:pStyle w:val="BodyText"/>
      </w:pPr>
      <w:r>
        <w:rPr>
          <w:bCs/>
          <w:b/>
        </w:rPr>
        <w:t xml:space="preserve">Location Context:</w:t>
      </w:r>
    </w:p>
    <w:p>
      <w:pPr>
        <w:pStyle w:val="BodyText"/>
      </w:pPr>
      <w:r>
        <w:t xml:space="preserve">United States New York City (NYC) as the primary case study for large-scale mechanical challenges.</w:t>
      </w:r>
    </w:p>
    <w:bookmarkStart w:id="20" w:name="i.-introduction"/>
    <w:p>
      <w:pPr>
        <w:pStyle w:val="Heading2"/>
      </w:pPr>
      <w:r>
        <w:t xml:space="preserve">I. Introduction</w:t>
      </w:r>
    </w:p>
    <w:p>
      <w:pPr>
        <w:pStyle w:val="FirstParagraph"/>
      </w:pPr>
      <w:r>
        <w:t xml:space="preserve">The city of New York is often described as a living organism, a complex entity that breathes, consumes resources, and expels waste with remarkable efficiency. However, this biological analogy is merely poetic without the underlying skeletal structure that supports it: the mechanical systems designed and maintained by professional Mechanical Engineers. This Book Report serves to analyze how the discipline of Mechanical Engineering has evolved specifically within the context of United States New York City. It explores how engineers in this unique metropolitan environment address challenges related to verticality, density, sustainability, and resilience.</w:t>
      </w:r>
    </w:p>
    <w:p>
      <w:pPr>
        <w:pStyle w:val="BodyText"/>
      </w:pPr>
      <w:r>
        <w:t xml:space="preserve">New York City represents one of the most demanding testing grounds for mechanical engineering in the world. The sheer scale of its infrastructure—from subways operating 24/7 to skyscrapers that pierce the clouds—requires a level of precision and innovation that defines modern mechanical practice. This report argues that the Mechanical Engineer in United States New York City is not merely a technician but a critical architect of urban survival, bridging the gap between theoretical physics and human comfort in one of the most populated areas on Earth.</w:t>
      </w:r>
    </w:p>
    <w:bookmarkEnd w:id="20"/>
    <w:bookmarkStart w:id="21" w:name="Xf4db1c8fbfcee760bd0040c38f4ae97f87318d3"/>
    <w:p>
      <w:pPr>
        <w:pStyle w:val="Heading2"/>
      </w:pPr>
      <w:r>
        <w:t xml:space="preserve">II. The Vertical Challenge: HVAC and High-Rise Systems</w:t>
      </w:r>
    </w:p>
    <w:p>
      <w:pPr>
        <w:pStyle w:val="FirstParagraph"/>
      </w:pPr>
      <w:r>
        <w:t xml:space="preserve">In United States New York City, where land is scarce, development is necessarily vertical. This presents a unique set of challenges for Mechanical Engineers regarding Heating, Ventilation, and Air Conditioning (HVAC). Unlike suburban structures with ample outdoor air intake on all sides, high-rise buildings in NYC must manage air pressure differentials that can reach extreme levels due to the "stack effect." Warm air rises rapidly through the building’s core, creating negative pressure at lower floors and positive pressure at higher ones.</w:t>
      </w:r>
    </w:p>
    <w:p>
      <w:pPr>
        <w:pStyle w:val="BlockText"/>
      </w:pPr>
      <w:r>
        <w:t xml:space="preserve">"In New York, a mechanical engineer does not just design a system; they design an atmosphere. The ability to maintain consistent thermal comfort in a 100-story skyscraper while managing wind loads and structural sway is the hallmark of NYC engineering excellence."</w:t>
      </w:r>
    </w:p>
    <w:p>
      <w:pPr>
        <w:pStyle w:val="FirstParagraph"/>
      </w:pPr>
      <w:r>
        <w:t xml:space="preserve">Mechanical Engineers utilize advanced modeling software to simulate airflow through these colossal structures. They design complex ductwork systems that are often integrated into the building's core to minimize footprint. The book report highlights significant case studies where engineers in United States New York City have implemented variable refrigerant flow (VRF) systems and energy recovery ventilators (ERVs). These technologies are crucial for reducing the massive energy consumption associated with cooling dense urban cores during hot summers, thereby addressing both cost efficiency and environmental responsibility.</w:t>
      </w:r>
    </w:p>
    <w:bookmarkEnd w:id="21"/>
    <w:bookmarkStart w:id="22" w:name="X8fa69c92a0d5fc4d9950b4e998107a75cfc457e"/>
    <w:p>
      <w:pPr>
        <w:pStyle w:val="Heading2"/>
      </w:pPr>
      <w:r>
        <w:t xml:space="preserve">III. Energy Resilience and Grid Stability</w:t>
      </w:r>
    </w:p>
    <w:p>
      <w:pPr>
        <w:pStyle w:val="FirstParagraph"/>
      </w:pPr>
      <w:r>
        <w:t xml:space="preserve">The integration of mechanical systems into the broader power grid is another critical area of focus. New York City relies on a robust but aging electrical infrastructure. Mechanical Engineers play a pivotal role in designing backup power systems, including large-scale diesel generators and increasingly, battery storage solutions integrated with mechanical cooling towers.</w:t>
      </w:r>
    </w:p>
    <w:p>
      <w:pPr>
        <w:pStyle w:val="BodyText"/>
      </w:pPr>
      <w:r>
        <w:t xml:space="preserve">In the wake of climate change and events such as Hurricane Sandy, resilience has become paramount. This Book Report examines how Mechanical Engineers in United States New York City are redesigning critical infrastructure to be flood-resistant. For instance, moving essential mechanical equipment from basement levels—which are prone to flooding—to higher floors or roof tops requires a complete rethinking of piping and ductwork layouts. The engineering solutions adopted here serve as a blueprint for coastal cities globally.</w:t>
      </w:r>
    </w:p>
    <w:p>
      <w:pPr>
        <w:pStyle w:val="BodyText"/>
      </w:pPr>
      <w:r>
        <w:t xml:space="preserve">Furthermore, the push for sustainability in NYC, driven by Local Law 97 which mandates strict carbon emission limits for buildings, has forced Mechanical Engineers to innovate. They are now tasked with retrofitting older buildings with heat pumps and high-efficiency boilers. This transition represents a significant shift in the mechanical engineering profession within United States New York City, moving from pure maintenance to active decarbonization.</w:t>
      </w:r>
    </w:p>
    <w:bookmarkEnd w:id="22"/>
    <w:bookmarkStart w:id="23" w:name="iv.-transportation-and-mobility"/>
    <w:p>
      <w:pPr>
        <w:pStyle w:val="Heading2"/>
      </w:pPr>
      <w:r>
        <w:t xml:space="preserve">IV. Transportation and Mobility</w:t>
      </w:r>
    </w:p>
    <w:p>
      <w:pPr>
        <w:pStyle w:val="FirstParagraph"/>
      </w:pPr>
      <w:r>
        <w:t xml:space="preserve">No discussion of Mechanical Engineering in United States New York City is complete without addressing the transportation network. The subway system, operated by the Metropolitan Transportation Authority (MTA), is a mechanical marvel in itself. It consists of miles of tunnels, thousands of signals, and hundreds of trains that generate immense amounts of heat.</w:t>
      </w:r>
    </w:p>
    <w:p>
      <w:pPr>
        <w:pStyle w:val="BodyText"/>
      </w:pPr>
      <w:r>
        <w:t xml:space="preserve">Mechanical Engineers are responsible for the thermal management systems within these tunnels. They design ventilation shafts and fans that not only provide fresh air to commuters but also manage the waste heat generated by braking trains. Additionally, engineers work on upgrading the propulsion systems of trains to improve energy efficiency and reduce noise pollution, which is a significant concern in such a dense urban environment.</w:t>
      </w:r>
    </w:p>
    <w:p>
      <w:pPr>
        <w:pStyle w:val="BodyText"/>
      </w:pPr>
      <w:r>
        <w:t xml:space="preserve">The emergence of new mobility solutions, such as electric delivery vehicles and micro-mobility options like e-bikes in NYC, also requires mechanical expertise. Engineers are designing charging infrastructure that integrates seamlessly with the city’s electrical grid while ensuring durability against harsh winter weather conditions common in United States New York City.</w:t>
      </w:r>
    </w:p>
    <w:bookmarkEnd w:id="23"/>
    <w:bookmarkStart w:id="24" w:name="v.-sustainability-and-green-engineering"/>
    <w:p>
      <w:pPr>
        <w:pStyle w:val="Heading2"/>
      </w:pPr>
      <w:r>
        <w:t xml:space="preserve">V. Sustainability and Green Engineering</w:t>
      </w:r>
    </w:p>
    <w:p>
      <w:pPr>
        <w:pStyle w:val="FirstParagraph"/>
      </w:pPr>
      <w:r>
        <w:t xml:space="preserve">Sustainability is no longer optional; it is a regulatory requirement and a moral imperative for Mechanical Engineers in United States New York City. This Book Report highlights the concept of "Green Buildings" as defined by LEED (Leadership in Energy and Environmental Design) certification, which is widely adopted in NYC. Mechanical Engineers are central to achieving these certifications.</w:t>
      </w:r>
    </w:p>
    <w:p>
      <w:pPr>
        <w:pStyle w:val="BodyText"/>
      </w:pPr>
      <w:r>
        <w:t xml:space="preserve">They utilize renewable energy sources, such as geothermal heating and cooling systems, where feasible. In dense urban environments where space for solar panels might be limited on rooftops due to zoning laws or shading from adjacent buildings, engineers optimize the use of available surface areas. They also focus on water conservation through greywater recycling systems, which treat wastewater from sinks and showers for use in toilet flushing and irrigation.</w:t>
      </w:r>
    </w:p>
    <w:p>
      <w:pPr>
        <w:pStyle w:val="BodyText"/>
      </w:pPr>
      <w:r>
        <w:t xml:space="preserve">The integration of smart building technologies (Internet of Things) allows Mechanical Engineers to monitor energy usage in real-time. Sensors placed throughout HVAC systems provide data that can be analyzed to predict failures before they occur, ensuring optimal performance and minimizing energy waste. This predictive maintenance approach is particularly valuable in United States New York City, where downtime can have severe economic consequences.</w:t>
      </w:r>
    </w:p>
    <w:bookmarkEnd w:id="24"/>
    <w:bookmarkStart w:id="25" w:name="vi.-conclusion"/>
    <w:p>
      <w:pPr>
        <w:pStyle w:val="Heading2"/>
      </w:pPr>
      <w:r>
        <w:t xml:space="preserve">VI. Conclusion</w:t>
      </w:r>
    </w:p>
    <w:p>
      <w:pPr>
        <w:pStyle w:val="FirstParagraph"/>
      </w:pPr>
      <w:r>
        <w:t xml:space="preserve">In conclusion, the role of the Mechanical Engineer in United States New York City is multifaceted and indispensable. From managing the complex HVAC needs of skyscrapers to ensuring the resilience of transportation networks and driving sustainability initiatives, these professionals are at the forefront of urban innovation. The Book Report demonstrates that mechanical engineering in this context is not just about machinery; it is about creating a livable, sustainable, and resilient urban environment.</w:t>
      </w:r>
    </w:p>
    <w:p>
      <w:pPr>
        <w:pStyle w:val="BodyText"/>
      </w:pPr>
      <w:r>
        <w:t xml:space="preserve">As New York City continues to grow and face new challenges related to climate change and population density, the expertise of Mechanical Engineers will remain crucial. They are the unsung heroes who ensure that when we step into an elevator in Manhattan or ride a subway train in Queens, everything works seamlessly. Their work embodies the spirit of engineering: solving complex problems with elegant solutions to improve human life.</w:t>
      </w:r>
    </w:p>
    <w:p>
      <w:pPr>
        <w:pStyle w:val="BodyText"/>
      </w:pPr>
      <w:r>
        <w:rPr>
          <w:bCs/>
          <w:b/>
        </w:rPr>
        <w:t xml:space="preserve">End of Book Report</w:t>
      </w:r>
      <w:r>
        <w:br/>
      </w:r>
      <w:r>
        <w:t xml:space="preserve">Prepared for: Department of Urban Planning Studies</w:t>
      </w:r>
      <w:r>
        <w:br/>
      </w:r>
      <w:r>
        <w:t xml:space="preserve">Region: United States New York City</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Urban Landscape</dc:title>
  <dc:creator/>
  <dc:language>en</dc:language>
  <cp:keywords/>
  <dcterms:created xsi:type="dcterms:W3CDTF">2026-07-29T18:42:12Z</dcterms:created>
  <dcterms:modified xsi:type="dcterms:W3CDTF">2026-07-29T18:42:12Z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