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Sydney</w:t>
      </w:r>
      <w:r>
        <w:t xml:space="preserve"> </w:t>
      </w:r>
      <w:r>
        <w:t xml:space="preserve">Context</w:t>
      </w:r>
    </w:p>
    <w:p>
      <w:pPr>
        <w:pStyle w:val="FirstParagraph"/>
      </w:pPr>
      <w:r>
        <w:t xml:space="preserve">```html</w:t>
      </w:r>
    </w:p>
    <w:bookmarkStart w:id="27" w:name="Xf1b61979d9a31cfddd1c82a9362758297ed5a1a"/>
    <w:p>
      <w:pPr>
        <w:pStyle w:val="Heading1"/>
      </w:pPr>
      <w:r>
        <w:t xml:space="preserve">A Comprehensive Analysis of the Mechatronics Engineer Role in Sydney, Australia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Recruitment Committee</w:t>
      </w:r>
      <w:r>
        <w:br/>
      </w:r>
      <w:r>
        <w:rPr>
          <w:bCs/>
          <w:b/>
        </w:rPr>
        <w:t xml:space="preserve">From:</w:t>
      </w:r>
      <w:r>
        <w:t xml:space="preserve"> </w:t>
      </w:r>
      <w:r>
        <w:t xml:space="preserve">Technical Analysis Department</w:t>
      </w:r>
      <w:r>
        <w:br/>
      </w:r>
      <w:r>
        <w:rPr>
          <w:bCs/>
          <w:b/>
        </w:rPr>
        <w:t xml:space="preserve">Subject:</w:t>
      </w:r>
      <w:r>
        <w:t xml:space="preserve">A Critical Review of the Mechatronics Engineer Profile within the Sydney Market</w:t>
      </w:r>
    </w:p>
    <w:bookmarkStart w:id="20" w:name="introduction"/>
    <w:p>
      <w:pPr>
        <w:pStyle w:val="Heading2"/>
      </w:pPr>
      <w:r>
        <w:t xml:space="preserve">Introduction</w:t>
      </w:r>
    </w:p>
    <w:p>
      <w:pPr>
        <w:pStyle w:val="FirstParagraph"/>
      </w:pPr>
      <w:r>
        <w:t xml:space="preserve">In the rapidly evolving landscape of modern industrial engineering, few disciplines bridge the gap between mechanical precision and digital intelligence as effectively as mechatronics. This report serves as a comprehensive evaluation of the</w:t>
      </w:r>
      <w:r>
        <w:t xml:space="preserve"> </w:t>
      </w:r>
      <w:r>
        <w:rPr>
          <w:bCs/>
          <w:b/>
        </w:rPr>
        <w:t xml:space="preserve">Mechatronics Engineer</w:t>
      </w:r>
      <w:r>
        <w:t xml:space="preserve"> </w:t>
      </w:r>
      <w:r>
        <w:t xml:space="preserve">profession, specifically tailored to its application and demand in</w:t>
      </w:r>
    </w:p>
    <w:p>
      <w:pPr>
        <w:pStyle w:val="BodyText"/>
      </w:pPr>
      <w:r>
        <w:t xml:space="preserve">Australia Sydney. As one of the world's leading economic hubs, Sydney presents a unique ecosystem for engineering talent. By analyzing the intersection of automation, robotics, and traditional mechanical systems within this specific geographic context, we can determine the critical competencies required for success. This document argues that while technical proficiency is foundational,the adaptability to local regulatory frameworks and industry-specific challenges in</w:t>
      </w:r>
      <w:r>
        <w:t xml:space="preserve"> </w:t>
      </w:r>
      <w:r>
        <w:rPr>
          <w:bCs/>
          <w:b/>
        </w:rPr>
        <w:t xml:space="preserve">Australia Sydney</w:t>
      </w:r>
      <w:r>
        <w:t xml:space="preserve"> </w:t>
      </w:r>
      <w:r>
        <w:t xml:space="preserve">is what distinguishes a competent practitioner from an exceptional one.</w:t>
      </w:r>
    </w:p>
    <w:bookmarkEnd w:id="20"/>
    <w:bookmarkStart w:id="21" w:name="Xc4ed44b0d387a71ddc4071560ea5129a89d32e6"/>
    <w:p>
      <w:pPr>
        <w:pStyle w:val="Heading2"/>
      </w:pPr>
      <w:r>
        <w:t xml:space="preserve">The Core Discipline: Defining the Mechatronics Engineer</w:t>
      </w:r>
    </w:p>
    <w:p>
      <w:pPr>
        <w:pStyle w:val="FirstParagraph"/>
      </w:pPr>
      <w:r>
        <w:t xml:space="preserve">A</w:t>
      </w:r>
      <w:r>
        <w:t xml:space="preserve"> </w:t>
      </w:r>
      <w:r>
        <w:rPr>
          <w:bCs/>
          <w:b/>
        </w:rPr>
        <w:t xml:space="preserve">Mechatronics Engineer</w:t>
      </w:r>
      <w:r>
        <w:t xml:space="preserve"> </w:t>
      </w:r>
      <w:r>
        <w:t xml:space="preserve">is not merely a mechanic who understands code, nor an electrician who can design gears. They are multidisciplinary specialists who integrate mechanical engineering, electrical engineering, computer science, and telecommunications. The primary objective of this role is to design and manufacture products that are smarter than the sum of their parts through intelligent integration.</w:t>
      </w:r>
    </w:p>
    <w:p>
      <w:pPr>
        <w:pStyle w:val="BodyText"/>
      </w:pPr>
      <w:r>
        <w:t xml:space="preserve">In the context of general industry,</w:t>
      </w:r>
      <w:r>
        <w:rPr>
          <w:bCs/>
          <w:b/>
        </w:rPr>
        <w:t xml:space="preserve">Mechatronics Engineer</w:t>
      </w:r>
      <w:r>
        <w:t xml:space="preserve"> </w:t>
      </w:r>
      <w:r>
        <w:t xml:space="preserve">roles typically involve system modeling,sensor selection,and control algorithm development. However, when viewed through the lens of</w:t>
      </w:r>
      <w:r>
        <w:t xml:space="preserve"> </w:t>
      </w:r>
      <w:r>
        <w:rPr>
          <w:bCs/>
          <w:b/>
        </w:rPr>
        <w:t xml:space="preserve">Australia Sydney</w:t>
      </w:r>
      <w:r>
        <w:t xml:space="preserve">,the scope expands significantly. The city is experiencing a boom in smart infrastructure, renewable energy projects, and advanced manufacturing initiatives. Consequently,the modern Mechatronics Engineer in this region must possess a holistic understanding of how these disparate systems interact within large-scale urban environments.</w:t>
      </w:r>
    </w:p>
    <w:bookmarkEnd w:id="21"/>
    <w:bookmarkStart w:id="23" w:name="X97b2f695f67a7e6bd372c6d08adc9a4d06adf0c"/>
    <w:p>
      <w:pPr>
        <w:pStyle w:val="Heading2"/>
      </w:pPr>
      <w:r>
        <w:t xml:space="preserve">The Contextual Landscape: Engineering in Australia Sydney</w:t>
      </w:r>
    </w:p>
    <w:p>
      <w:pPr>
        <w:pStyle w:val="FirstParagraph"/>
      </w:pPr>
      <w:r>
        <w:t xml:space="preserve">Sydney stands as the commercial heart of</w:t>
      </w:r>
      <w:r>
        <w:t xml:space="preserve"> </w:t>
      </w:r>
      <w:r>
        <w:rPr>
          <w:bCs/>
          <w:b/>
        </w:rPr>
        <w:t xml:space="preserve">Australia Sydney</w:t>
      </w:r>
      <w:r>
        <w:t xml:space="preserve">'s economic sphere. The local engineering sector is characterized by high standards for safety, sustainability, and innovation. For any</w:t>
      </w:r>
      <w:r>
        <w:t xml:space="preserve"> </w:t>
      </w:r>
      <w:r>
        <w:rPr>
          <w:bCs/>
          <w:b/>
        </w:rPr>
        <w:t xml:space="preserve">Mechatronics Engineer</w:t>
      </w:r>
      <w:r>
        <w:t xml:space="preserve"> </w:t>
      </w:r>
      <w:r>
        <w:t xml:space="preserve">looking to operate effectively here, understanding the local regulatory environment is paramount.</w:t>
      </w:r>
    </w:p>
    <w:p>
      <w:pPr>
        <w:pStyle w:val="BodyText"/>
      </w:pPr>
      <w:r>
        <w:t xml:space="preserve">Firstly,the National Construction Code (NCC) and Australian Standards (AS) dictate strict parameters for design and installation. Unlike some other global markets where prototyping may be more lenient, engineers in</w:t>
      </w:r>
      <w:r>
        <w:t xml:space="preserve"> </w:t>
      </w:r>
      <w:r>
        <w:rPr>
          <w:bCs/>
          <w:b/>
        </w:rPr>
        <w:t xml:space="preserve">Australia Sydney</w:t>
      </w:r>
      <w:r>
        <w:t xml:space="preserve"> </w:t>
      </w:r>
      <w:r>
        <w:t xml:space="preserve">must adhere rigorously to compliance protocols from the conceptual phase. A</w:t>
      </w:r>
      <w:r>
        <w:t xml:space="preserve"> </w:t>
      </w:r>
      <w:r>
        <w:rPr>
          <w:bCs/>
          <w:b/>
        </w:rPr>
        <w:t xml:space="preserve">Mechatronics Engineer</w:t>
      </w:r>
      <w:r>
        <w:t xml:space="preserve"> </w:t>
      </w:r>
      <w:r>
        <w:t xml:space="preserve">must therefore be well-versed in documentation and regulatory alignment.</w:t>
      </w:r>
    </w:p>
    <w:p>
      <w:pPr>
        <w:pStyle w:val="BodyText"/>
      </w:pPr>
      <w:r>
        <w:t xml:space="preserve">Secondly,the geographic and climatic conditions of</w:t>
      </w:r>
    </w:p>
    <w:p>
      <w:pPr>
        <w:pStyle w:val="BodyText"/>
      </w:pPr>
      <w:r>
        <w:t xml:space="preserve">Australia Sydneypresent unique engineering challenges. From coastal corrosion issues affecting outdoor automated systems to bushfire risks impacting remote monitoring infrastructure, the environmental factors drive design decisions. A proficient</w:t>
      </w:r>
      <w:r>
        <w:t xml:space="preserve"> </w:t>
      </w:r>
      <w:r>
        <w:rPr>
          <w:bCs/>
          <w:b/>
        </w:rPr>
        <w:t xml:space="preserve">Mechatronics Engineer</w:t>
      </w:r>
      <w:r>
        <w:t xml:space="preserve"> </w:t>
      </w:r>
      <w:r>
        <w:t xml:space="preserve">must select materials and sensors that can withstand these specific Australian conditions, ensuring longevity and reliability of mechatronic systems.</w:t>
      </w:r>
    </w:p>
    <w:bookmarkStart w:id="22" w:name="key-industry-sectors-in-sydney"/>
    <w:p>
      <w:pPr>
        <w:pStyle w:val="Heading3"/>
      </w:pPr>
      <w:r>
        <w:t xml:space="preserve">Key Industry Sectors in Sydney</w:t>
      </w:r>
    </w:p>
    <w:p>
      <w:pPr>
        <w:pStyle w:val="FirstParagraph"/>
      </w:pPr>
      <w:r>
        <w:t xml:space="preserve">The demand for</w:t>
      </w:r>
      <w:r>
        <w:t xml:space="preserve"> </w:t>
      </w:r>
      <w:r>
        <w:rPr>
          <w:bCs/>
          <w:b/>
        </w:rPr>
        <w:t xml:space="preserve">Mechatronics Engineer</w:t>
      </w:r>
      <w:r>
        <w:t xml:space="preserve"> </w:t>
      </w:r>
      <w:r>
        <w:t xml:space="preserve">expertise in</w:t>
      </w:r>
    </w:p>
    <w:p>
      <w:pPr>
        <w:pStyle w:val="BodyText"/>
      </w:pPr>
      <w:r>
        <w:t xml:space="preserve">Australia Sydney is particularly high in three sectors:</w:t>
      </w:r>
    </w:p>
    <w:p>
      <w:pPr>
        <w:numPr>
          <w:ilvl w:val="0"/>
          <w:numId w:val="1001"/>
        </w:numPr>
        <w:pStyle w:val="Compact"/>
      </w:pPr>
      <w:r>
        <w:rPr>
          <w:bCs/>
          <w:b/>
        </w:rPr>
        <w:t xml:space="preserve">Mining Resources Support:</w:t>
      </w:r>
    </w:p>
    <w:p>
      <w:pPr>
        <w:numPr>
          <w:ilvl w:val="0"/>
          <w:numId w:val="1001"/>
        </w:numPr>
        <w:pStyle w:val="Compact"/>
      </w:pPr>
      <w:r>
        <w:rPr>
          <w:bCs/>
          <w:b/>
        </w:rPr>
        <w:t xml:space="preserve">Healthcare Technology:</w:t>
      </w:r>
      <w:r>
        <w:t xml:space="preserve"> </w:t>
      </w:r>
      <w:r>
        <w:t xml:space="preserve">Sydney is a hub for biomedical innovation.</w:t>
      </w:r>
      <w:r>
        <w:rPr>
          <w:bCs/>
          <w:b/>
        </w:rPr>
        <w:t xml:space="preserve">Mechatronics Engineer</w:t>
      </w:r>
      <w:r>
        <w:t xml:space="preserve">s play a crucial role in developing robotic surgery assistants and automated diagnostic tools, merging precision mechanics with AI-driven analysis.</w:t>
      </w:r>
    </w:p>
    <w:p>
      <w:pPr>
        <w:numPr>
          <w:ilvl w:val="0"/>
          <w:numId w:val="1001"/>
        </w:numPr>
        <w:pStyle w:val="Compact"/>
      </w:pPr>
      <w:r>
        <w:t xml:space="preserve">Sustainable Infrastructure:The push for green building technologies in</w:t>
      </w:r>
    </w:p>
    <w:p>
      <w:pPr>
        <w:numPr>
          <w:ilvl w:val="0"/>
          <w:numId w:val="1000"/>
        </w:numPr>
        <w:pStyle w:val="Compact"/>
      </w:pPr>
      <w:r>
        <w:t xml:space="preserve">Australia Sydney has created a niche for engineers who can design smart HVAC systems, automated energy management grids, and renewable energy harvesting mechanisms.</w:t>
      </w:r>
    </w:p>
    <w:bookmarkEnd w:id="22"/>
    <w:bookmarkEnd w:id="23"/>
    <w:bookmarkStart w:id="24" w:name="X2df24f1da8f398c1d1ce2907de0cf5ccf207bfd"/>
    <w:p>
      <w:pPr>
        <w:pStyle w:val="Heading2"/>
      </w:pPr>
      <w:r>
        <w:t xml:space="preserve">Critical Competencies for the Sydney Market</w:t>
      </w:r>
    </w:p>
    <w:p>
      <w:pPr>
        <w:pStyle w:val="FirstParagraph"/>
      </w:pPr>
      <w:r>
        <w:t xml:space="preserve">To succeed as a</w:t>
      </w:r>
      <w:r>
        <w:t xml:space="preserve"> </w:t>
      </w:r>
      <w:r>
        <w:rPr>
          <w:bCs/>
          <w:b/>
        </w:rPr>
        <w:t xml:space="preserve">Mechatronics Engineer</w:t>
      </w:r>
      <w:r>
        <w:t xml:space="preserve"> </w:t>
      </w:r>
      <w:r>
        <w:t xml:space="preserve">in this region,certain technical and soft skills are non-negotiable. The following competencies have been identified as essential for professionals operating within the</w:t>
      </w:r>
    </w:p>
    <w:p>
      <w:pPr>
        <w:pStyle w:val="BodyText"/>
      </w:pPr>
      <w:r>
        <w:t xml:space="preserve">Australia Sydney framework.</w:t>
      </w:r>
    </w:p>
    <w:p>
      <w:pPr>
        <w:numPr>
          <w:ilvl w:val="0"/>
          <w:numId w:val="1002"/>
        </w:numPr>
        <w:pStyle w:val="Compact"/>
      </w:pPr>
      <w:r>
        <w:t xml:space="preserve">Cross-Disciplinary Fluency:The ability to communicate effectively with pure mechanical engineers, software developers, and electrical technicians is vital. In large Sydney-based projects,siloed communication leads to costly errors.</w:t>
      </w:r>
    </w:p>
    <w:p>
      <w:pPr>
        <w:numPr>
          <w:ilvl w:val="0"/>
          <w:numId w:val="1002"/>
        </w:numPr>
        <w:pStyle w:val="Compact"/>
      </w:pPr>
      <w:r>
        <w:t xml:space="preserve">Familiarity with Industry 4.0 Technologies:Sydney is rapidly adopting IoT (Internet of Things) and Big Data analytics in industrial settings.</w:t>
      </w:r>
      <w:r>
        <w:rPr>
          <w:bCs/>
          <w:b/>
        </w:rPr>
        <w:t xml:space="preserve">Mechatronics Engineer</w:t>
      </w:r>
      <w:r>
        <w:t xml:space="preserve">s must understand how to integrate sensors that feed data into cloud-based platforms for predictive maintenance.</w:t>
      </w:r>
    </w:p>
    <w:p>
      <w:pPr>
        <w:numPr>
          <w:ilvl w:val="0"/>
          <w:numId w:val="1002"/>
        </w:numPr>
        <w:pStyle w:val="Compact"/>
      </w:pPr>
      <w:r>
        <w:t xml:space="preserve">Project Management Methodologies:The local industry places a high value on Agile and Lean methodologies. A</w:t>
      </w:r>
    </w:p>
    <w:p>
      <w:pPr>
        <w:numPr>
          <w:ilvl w:val="0"/>
          <w:numId w:val="1000"/>
        </w:numPr>
        <w:pStyle w:val="Compact"/>
      </w:pPr>
      <w:r>
        <w:t xml:space="preserve">Mechatronics Engineer must be able to manage timelines and resources efficiently, particularly given the fast-paced nature of projects in</w:t>
      </w:r>
      <w:r>
        <w:t xml:space="preserve"> </w:t>
      </w:r>
      <w:r>
        <w:rPr>
          <w:bCs/>
          <w:b/>
        </w:rPr>
        <w:t xml:space="preserve">Australia Sydney</w:t>
      </w:r>
      <w:r>
        <w:t xml:space="preserve">.</w:t>
      </w:r>
    </w:p>
    <w:p>
      <w:pPr>
        <w:numPr>
          <w:ilvl w:val="0"/>
          <w:numId w:val="1002"/>
        </w:numPr>
        <w:pStyle w:val="Compact"/>
      </w:pPr>
      <w:r>
        <w:t xml:space="preserve">Safety Culture Adherence:Australians place an immense cultural importance on workplace health and safety (WH&amp;S). A</w:t>
      </w:r>
    </w:p>
    <w:p>
      <w:pPr>
        <w:numPr>
          <w:ilvl w:val="0"/>
          <w:numId w:val="1000"/>
        </w:numPr>
        <w:pStyle w:val="Compact"/>
      </w:pPr>
      <w:r>
        <w:t xml:space="preserve">Mechatronics Engineer must demonstrate a proactive approach to identifying hazards, ensuring that automated systems protect human operators.</w:t>
      </w:r>
    </w:p>
    <w:bookmarkEnd w:id="24"/>
    <w:bookmarkStart w:id="25" w:name="X67ca1b2ce95ee88e89e87eb2ae772b76fc64851"/>
    <w:p>
      <w:pPr>
        <w:pStyle w:val="Heading2"/>
      </w:pPr>
      <w:r>
        <w:t xml:space="preserve">Economic Implications and Career Trajectory</w:t>
      </w:r>
    </w:p>
    <w:p>
      <w:pPr>
        <w:pStyle w:val="FirstParagraph"/>
      </w:pPr>
      <w:r>
        <w:t xml:space="preserve">The market analysis for</w:t>
      </w:r>
    </w:p>
    <w:p>
      <w:pPr>
        <w:pStyle w:val="BodyText"/>
      </w:pPr>
      <w:r>
        <w:t xml:space="preserve">Australia Sydney indicates a sustained demand for specialized engineering talent. With significant government investment in digital infrastructure and the transition to a net-zero economy, the role of the</w:t>
      </w:r>
      <w:r>
        <w:t xml:space="preserve"> </w:t>
      </w:r>
      <w:r>
        <w:rPr>
          <w:bCs/>
          <w:b/>
        </w:rPr>
        <w:t xml:space="preserve">Mechatronics Engineer</w:t>
      </w:r>
      <w:r>
        <w:t xml:space="preserve"> </w:t>
      </w:r>
      <w:r>
        <w:t xml:space="preserve">is projected to grow.</w:t>
      </w:r>
    </w:p>
    <w:p>
      <w:pPr>
        <w:pStyle w:val="BodyText"/>
      </w:pPr>
      <w:r>
        <w:t xml:space="preserve">Salary expectations in Sydney are competitive, reflecting the high cost of living and the scarcity of qualified professionals who possess both theoretical knowledge and practical experience with local standards. Furthermore,career progression paths typically lead towards roles such as Systems Architect, Project Director, or Chief Technology Officer within specialized firms.</w:t>
      </w:r>
    </w:p>
    <w:bookmarkEnd w:id="25"/>
    <w:bookmarkStart w:id="26" w:name="conclusion"/>
    <w:p>
      <w:pPr>
        <w:pStyle w:val="Heading2"/>
      </w:pPr>
      <w:r>
        <w:t xml:space="preserve">Conclusion</w:t>
      </w:r>
    </w:p>
    <w:p>
      <w:pPr>
        <w:pStyle w:val="FirstParagraph"/>
      </w:pPr>
      <w:r>
        <w:t xml:space="preserve">In conclusion,this book report has elucidated the multifaceted role of the</w:t>
      </w:r>
    </w:p>
    <w:p>
      <w:pPr>
        <w:pStyle w:val="BodyText"/>
      </w:pPr>
      <w:r>
        <w:t xml:space="preserve">Mechatronics Engineer, emphasizing its critical importance within the specific economic and environmental context of</w:t>
      </w:r>
    </w:p>
    <w:p>
      <w:pPr>
        <w:pStyle w:val="BodyText"/>
      </w:pPr>
      <w:r>
        <w:t xml:space="preserve">Australia Sydney. It is evident that technical proficiency in mechanics, electronics, and computing forms only one part of the necessary skill set. Success in this domain requires a deep understanding of local regulations,safety standards,and industry-specific challenges.</w:t>
      </w:r>
    </w:p>
    <w:p>
      <w:pPr>
        <w:pStyle w:val="BodyText"/>
      </w:pPr>
      <w:r>
        <w:t xml:space="preserve">For organizations operating in</w:t>
      </w:r>
    </w:p>
    <w:p>
      <w:pPr>
        <w:pStyle w:val="BodyText"/>
      </w:pPr>
      <w:r>
        <w:t xml:space="preserve">Australia Sydney,investing in skilled</w:t>
      </w:r>
    </w:p>
    <w:p>
      <w:pPr>
        <w:pStyle w:val="BodyText"/>
      </w:pPr>
      <w:r>
        <w:t xml:space="preserve">Mechatronics Engineer talent is not merely an operational necessity but a strategic advantage. By leveraging mechatronic solutions, businesses can enhance efficiency,sustainability,and safety. As the city continues to evolve into a smarter,more connected metropolis,the integration of these interdisciplinary engineering principles will remain at the forefront of innovation.</w:t>
      </w:r>
    </w:p>
    <w:p>
      <w:pPr>
        <w:pStyle w:val="BodyText"/>
      </w:pPr>
      <w:r>
        <w:t xml:space="preserve">This document serves as a foundational guide for stakeholders seeking to understand or hire</w:t>
      </w:r>
      <w:r>
        <w:t xml:space="preserve"> </w:t>
      </w:r>
      <w:r>
        <w:rPr>
          <w:bCs/>
          <w:b/>
        </w:rPr>
        <w:t xml:space="preserve">Mechatronics Engineer</w:t>
      </w:r>
      <w:r>
        <w:t xml:space="preserve"> </w:t>
      </w:r>
      <w:r>
        <w:t xml:space="preserve">professionals in this dynamic region. It underscores that while the core science remains universal,the application must always be adapted to the unique pulse of</w:t>
      </w:r>
    </w:p>
    <w:p>
      <w:pPr>
        <w:pStyle w:val="BodyText"/>
      </w:pPr>
      <w:r>
        <w:t xml:space="preserve">Australia Sydney.</w:t>
      </w:r>
    </w:p>
    <w:p>
      <w:pPr>
        <w:pStyle w:val="BodyText"/>
      </w:pPr>
      <w:r>
        <w:rPr>
          <w:iCs/>
          <w:i/>
        </w:rPr>
        <w:t xml:space="preserve">Note: This report is intended for informational purposes and should be used in conjunction with current market data and regulatory updates from Australian engineering bodies.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Sydney Context</dc:title>
  <dc:creator/>
  <dc:language>en</dc:language>
  <cp:keywords/>
  <dcterms:created xsi:type="dcterms:W3CDTF">2026-07-29T04:27:22Z</dcterms:created>
  <dcterms:modified xsi:type="dcterms:W3CDTF">2026-07-29T04:27:22Z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