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Munich</w:t>
      </w:r>
      <w:r>
        <w:t xml:space="preserve"> </w:t>
      </w:r>
      <w:r>
        <w:t xml:space="preserve">Context</w:t>
      </w:r>
    </w:p>
    <w:bookmarkStart w:id="26" w:name="mechatronics-engineer-book-report"/>
    <w:p>
      <w:pPr>
        <w:pStyle w:val="Heading1"/>
      </w:pPr>
      <w:r>
        <w:t xml:space="preserve">Mechatronics Engineer Book Report</w:t>
      </w:r>
    </w:p>
    <w:p>
      <w:pPr>
        <w:pStyle w:val="FirstParagraph"/>
      </w:pPr>
      <w:r>
        <w:rPr>
          <w:bCs/>
          <w:b/>
        </w:rPr>
        <w:t xml:space="preserve">Title:</w:t>
      </w:r>
      <w:r>
        <w:t xml:space="preserve">A Synthesis of Mechanics, Electronics, and Control in the Age of Industry 4.0</w:t>
      </w:r>
    </w:p>
    <w:p>
      <w:pPr>
        <w:pStyle w:val="BodyText"/>
      </w:pPr>
      <w:r>
        <w:rPr>
          <w:bCs/>
          <w:b/>
        </w:rPr>
        <w:t xml:space="preserve">Focus Region:</w:t>
      </w:r>
      <w:r>
        <w:t xml:space="preserve">Germany Munich</w:t>
      </w:r>
    </w:p>
    <w:p>
      <w:pPr>
        <w:pStyle w:val="BodyText"/>
      </w:pPr>
      <w:r>
        <w:rPr>
          <w:bCs/>
          <w:b/>
        </w:rPr>
        <w:t xml:space="preserve">Date:</w:t>
      </w:r>
      <w:r>
        <w:t xml:space="preserve">October 26, 2023</w:t>
      </w:r>
    </w:p>
    <w:bookmarkStart w:id="20" w:name="i.-introduction-and-contextual-overview"/>
    <w:p>
      <w:pPr>
        <w:pStyle w:val="Heading2"/>
      </w:pPr>
      <w:r>
        <w:t xml:space="preserve">I. Introduction and Contextual Overview</w:t>
      </w:r>
    </w:p>
    <w:p>
      <w:pPr>
        <w:pStyle w:val="FirstParagraph"/>
      </w:pPr>
      <w:r>
        <w:t xml:space="preserve">This book report serves as a comprehensive analysis of the role, responsibilities, technical competencies, and regional economic impact of a Mechatronics Engineer within the specific industrial landscape of Germany Munich. As we navigate an era defined by rapid digitalization and automation, the integration of mechanical engineering with electronic control systems becomes not just advantageous but essential. This document explores how these disciplines converge to create sophisticated systems that drive innovation, specifically highlighting why this profession is pivotal in one of Europe’s most dynamic tech hubs: Munich.</w:t>
      </w:r>
      <w:r>
        <w:t xml:space="preserve"> </w:t>
      </w:r>
      <w:r>
        <w:t xml:space="preserve">The primary objective of this report is to deconstruct the multifaceted nature of Mechatronics Engineering. It is no longer sufficient for an engineer to excel solely in mechanics or purely in software; the modern paradigm demands a hybrid skill set. By examining literature and industry standards applicable to Germany Munich, we can better understand how Mechatronics Engineers contribute to the "Mittelstand" (small and medium-sized enterprises) as well as global conglomerates located in this region. The report will delve into technical requirements, regulatory frameworks, and the cultural expectation of precision that defines engineering in Germany.</w:t>
      </w:r>
    </w:p>
    <w:bookmarkEnd w:id="20"/>
    <w:bookmarkStart w:id="21" w:name="ii.-defining-the-mechatronics-engineer"/>
    <w:p>
      <w:pPr>
        <w:pStyle w:val="Heading2"/>
      </w:pPr>
      <w:r>
        <w:t xml:space="preserve">II. Defining the Mechatronics Engineer</w:t>
      </w:r>
    </w:p>
    <w:p>
      <w:pPr>
        <w:pStyle w:val="FirstParagraph"/>
      </w:pPr>
      <w:r>
        <w:t xml:space="preserve">A Mechatronics Engineer is often described as a hybrid professional who bridges the gap between traditional mechanical design and modern computer control systems. Unlike a mechanical engineer who might focus primarily on kinematics and material strength, or an electrical engineer who focuses on circuit theory, the Mechatronics Engineer integrates these fields to design smart products. This involves sensors for data acquisition, actuators for physical movement, microcontrollers for logic processing, and software algorithms for real-time decision-making.</w:t>
      </w:r>
      <w:r>
        <w:t xml:space="preserve"> </w:t>
      </w:r>
      <w:r>
        <w:t xml:space="preserve">In the context of this report, it is crucial to recognize that being a Mechatronics Engineer in Germany Munich requires adherence to strict quality standards known globally as "German Engineering." This reputation is built on reliability, precision, and longevity. The engineer must possess deep knowledge in:</w:t>
      </w:r>
      <w:r>
        <w:t xml:space="preserve"> </w:t>
      </w:r>
      <w:r>
        <w:t xml:space="preserve">1.</w:t>
      </w:r>
      <w:r>
        <w:t xml:space="preserve"> </w:t>
      </w:r>
      <w:r>
        <w:rPr>
          <w:bCs/>
          <w:b/>
        </w:rPr>
        <w:t xml:space="preserve">Mechanics:</w:t>
      </w:r>
      <w:r>
        <w:t xml:space="preserve"> </w:t>
      </w:r>
      <w:r>
        <w:t xml:space="preserve">Understanding thermodynamics, fluid mechanics, and material science to ensure physical durability.</w:t>
      </w:r>
      <w:r>
        <w:t xml:space="preserve"> </w:t>
      </w:r>
      <w:r>
        <w:t xml:space="preserve">2.</w:t>
      </w:r>
      <w:r>
        <w:t xml:space="preserve"> </w:t>
      </w:r>
      <w:r>
        <w:rPr>
          <w:bCs/>
          <w:b/>
        </w:rPr>
        <w:t xml:space="preserve">Electronics:</w:t>
      </w:r>
      <w:r>
        <w:t xml:space="preserve"> </w:t>
      </w:r>
      <w:r>
        <w:t xml:space="preserve">Proficiency in analog and digital circuit design, power electronics, and signal processing.</w:t>
      </w:r>
      <w:r>
        <w:t xml:space="preserve"> </w:t>
      </w:r>
      <w:r>
        <w:t xml:space="preserve">3.</w:t>
      </w:r>
      <w:r>
        <w:t xml:space="preserve"> </w:t>
      </w:r>
      <w:r>
        <w:rPr>
          <w:bCs/>
          <w:b/>
        </w:rPr>
        <w:t xml:space="preserve">Computer Science &amp; Control Theory:</w:t>
      </w:r>
      <w:r>
        <w:t xml:space="preserve"> </w:t>
      </w:r>
      <w:r>
        <w:t xml:space="preserve">Mastery of programming languages (such as C++, Python, or MATLAB), embedded systems programming, and control algorithms (PID controllers, state-space methods).</w:t>
      </w:r>
      <w:r>
        <w:t xml:space="preserve"> </w:t>
      </w:r>
      <w:r>
        <w:t xml:space="preserve">The synergy of these three pillars allows the Mechatronics Engineer to solve complex problems that single-discipline engineers cannot address effectively. For instance, designing an autonomous robotic arm for a manufacturing line requires mechanical structure to hold the payload, electrical components to power it, and software to guide its path—tasks perfectly suited for a Mechatronics Engineer.</w:t>
      </w:r>
    </w:p>
    <w:bookmarkEnd w:id="21"/>
    <w:bookmarkStart w:id="22" w:name="X69dc6ca08605e31e5a50ac65cedd60b4222d491"/>
    <w:p>
      <w:pPr>
        <w:pStyle w:val="Heading2"/>
      </w:pPr>
      <w:r>
        <w:t xml:space="preserve">III. The Industrial Landscape of Germany Munich</w:t>
      </w:r>
    </w:p>
    <w:p>
      <w:pPr>
        <w:pStyle w:val="FirstParagraph"/>
      </w:pPr>
      <w:r>
        <w:t xml:space="preserve">To understand the demand and application of Mechatronics Engineers, one must analyze the specific industrial ecosystem of Germany Munich. Munich stands as a powerhouse for automotive engineering, aerospace, and high-tech manufacturing. Home to global giants such as Siemens, BMW, MAN Truck &amp; Bus, and numerous innovative startups in the robotics sector (often referred to locally as part of the "Silicon Alps"), Munich offers a unique testing ground for mechatronic innovations.</w:t>
      </w:r>
      <w:r>
        <w:t xml:space="preserve"> </w:t>
      </w:r>
      <w:r>
        <w:t xml:space="preserve">The region is heavily invested in Industry 4.0 concepts. This initiative emphasizes smart factories where machines communicate with each other via the Internet of Things (IoT). In this environment, the Mechatronics Engineer plays a critical role in designing systems that are not only physically robust but also digitally connected. For example, a Mechatronics Engineer working for BMW in Munich might develop predictive maintenance systems for electric vehicles. This requires integrating sensors into mechanical parts to monitor vibration and temperature, sending data via electronic networks to cloud-based analytics software.</w:t>
      </w:r>
      <w:r>
        <w:t xml:space="preserve"> </w:t>
      </w:r>
      <w:r>
        <w:t xml:space="preserve">Furthermore, Munich’s strong presence in the medical technology sector adds another layer of complexity. Medical devices require extreme precision and safety standards (ISO 13485). Here, Mechatronics Engineers design surgical robots or advanced imaging equipment where mechanical movement must be controlled with microscopic accuracy by sophisticated electronic feedback loops. The local ecosystem in Germany Munich thus demands engineers who can navigate both hardware constraints and software possibilities simultaneously.</w:t>
      </w:r>
    </w:p>
    <w:bookmarkEnd w:id="22"/>
    <w:bookmarkStart w:id="23" w:name="Xfb3391bde8f954685237cbf8ec435fd46cbf04b"/>
    <w:p>
      <w:pPr>
        <w:pStyle w:val="Heading2"/>
      </w:pPr>
      <w:r>
        <w:t xml:space="preserve">IV. Technical Competencies and Regulatory Frameworks</w:t>
      </w:r>
    </w:p>
    <w:p>
      <w:pPr>
        <w:pStyle w:val="FirstParagraph"/>
      </w:pPr>
      <w:r>
        <w:t xml:space="preserve">Working as a Mechatronics Engineer in this region requires more than just theoretical knowledge; it necessitates practical application of standards such as DIN (Deutsches Institut für Normung) and VDE (Association for Electrical, Electronic &amp; Information Technologies) norms. These regulations ensure that all mechatronic systems are safe, efficient, and interoperable.</w:t>
      </w:r>
      <w:r>
        <w:t xml:space="preserve"> </w:t>
      </w:r>
      <w:r>
        <w:t xml:space="preserve">Key competencies include:</w:t>
      </w:r>
      <w:r>
        <w:t xml:space="preserve"> </w:t>
      </w:r>
      <w:r>
        <w:rPr>
          <w:bCs/>
          <w:b/>
        </w:rPr>
        <w:t xml:space="preserve">System Modeling and Simulation:</w:t>
      </w:r>
      <w:r>
        <w:t xml:space="preserve"> </w:t>
      </w:r>
      <w:r>
        <w:t xml:space="preserve">Engineers must be able to create digital twins of physical systems before building them. This reduces cost and time-to-market significantly. Tools like Simulink or ANSYS are standard in Munich-based firms.</w:t>
      </w:r>
      <w:r>
        <w:t xml:space="preserve"> </w:t>
      </w:r>
      <w:r>
        <w:rPr>
          <w:bCs/>
          <w:b/>
        </w:rPr>
        <w:t xml:space="preserve">Embedded Systems Programming:</w:t>
      </w:r>
      <w:r>
        <w:t xml:space="preserve">Communication Protocols: Understanding fieldbus systems like PROFINET, EtherCAT, or CAN-bus is essential, particularly in the automotive and industrial automation sectors prevalent in Germany Munich. These protocols allow different devices to talk to each other reliably on a factory floor.</w:t>
      </w:r>
      <w:r>
        <w:t xml:space="preserve"> </w:t>
      </w:r>
      <w:r>
        <w:t xml:space="preserve">Additionally, sustainability has become a core competency. With Germany’s strong "Energiewende" (energy transition) policies, Mechatronics Engineers are increasingly tasked with designing energy-efficient systems and optimizing battery management systems for electric mobility, a key industry in the Bavarian capital.</w:t>
      </w:r>
    </w:p>
    <w:bookmarkEnd w:id="23"/>
    <w:bookmarkStart w:id="24" w:name="Xe99d885844ccd93f50b6939642971f76bbb068d"/>
    <w:p>
      <w:pPr>
        <w:pStyle w:val="Heading2"/>
      </w:pPr>
      <w:r>
        <w:t xml:space="preserve">V. Career Trajectory and Professional Development</w:t>
      </w:r>
    </w:p>
    <w:p>
      <w:pPr>
        <w:pStyle w:val="FirstParagraph"/>
      </w:pPr>
      <w:r>
        <w:t xml:space="preserve">The career path for a Mechatronics Engineer in Germany Munich is robust due to the high demand for skilled labor (Fachkräftemangel). Entry-level positions often involve working under senior engineers on specific subsystems, gradually moving towards full system integration roles. As one gains experience, the role expands into project management and strategic planning.</w:t>
      </w:r>
      <w:r>
        <w:t xml:space="preserve"> </w:t>
      </w:r>
      <w:r>
        <w:t xml:space="preserve">Professional development in this region is supported by strong ties between universities (such as TU Munich) and industry partners. Continuous learning is mandatory due to the rapid pace of technological change, particularly in AI integration and cybersecurity for industrial IoT devices. Many engineers pursue further certifications in specific areas like PLC programming or robotics certification to remain competitive.</w:t>
      </w:r>
    </w:p>
    <w:bookmarkEnd w:id="24"/>
    <w:bookmarkStart w:id="25" w:name="vi.-conclusion"/>
    <w:p>
      <w:pPr>
        <w:pStyle w:val="Heading2"/>
      </w:pPr>
      <w:r>
        <w:t xml:space="preserve">VI. Conclusion</w:t>
      </w:r>
    </w:p>
    <w:p>
      <w:pPr>
        <w:pStyle w:val="FirstParagraph"/>
      </w:pPr>
      <w:r>
        <w:t xml:space="preserve">In conclusion, the role of a Mechatronics Engineer is central to the technological advancement of modern industry, particularly within the highly specialized and demanding context of Germany Munich. This region’s commitment to innovation in automotive, aerospace, and medical technologies creates a fertile ground for mechatronic solutions. The successful engineer in this environment must be a true generalist with deep specialist skills, capable of bridging the physical and digital worlds.</w:t>
      </w:r>
      <w:r>
        <w:t xml:space="preserve"> </w:t>
      </w:r>
      <w:r>
        <w:t xml:space="preserve">By integrating mechanical precision with electronic intelligence and software flexibility, Mechatronics Engineers drive the efficiency and innovation that define German industry. As Munich continues to lead the charge in Industry 4.0 and sustainable engineering, the importance of this multidisciplinary profession will only grow, making it a critical field for future technological progress in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Munich Context</dc:title>
  <dc:creator/>
  <dc:language>en</dc:language>
  <cp:keywords/>
  <dcterms:created xsi:type="dcterms:W3CDTF">2026-07-29T10:56:12Z</dcterms:created>
  <dcterms:modified xsi:type="dcterms:W3CDTF">2026-07-29T10:56:12Z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