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35" w:name="book-report"/>
    <w:p>
      <w:pPr>
        <w:pStyle w:val="Heading1"/>
      </w:pPr>
      <w:r>
        <w:rPr>
          <w:bCs/>
          <w:b/>
        </w:rPr>
        <w:t xml:space="preserve">Book Report:</w:t>
      </w:r>
    </w:p>
    <w:p>
      <w:pPr>
        <w:pStyle w:val="FirstParagraph"/>
      </w:pPr>
      <w:r>
        <w:t xml:space="preserve">This document serves as a comprehensive analysis of the role, significance, and educational requirements of the</w:t>
      </w:r>
      <w:r>
        <w:t xml:space="preserve"> </w:t>
      </w:r>
      <w:r>
        <w:rPr>
          <w:bCs/>
          <w:b/>
        </w:rPr>
        <w:t xml:space="preserve">Mechatronics Engineer</w:t>
      </w:r>
      <w:r>
        <w:t xml:space="preserve">. Furthermore it delves into how this discipline is uniquely positioned to address specific infrastructural challenges faced in</w:t>
      </w:r>
      <w:r>
        <w:t xml:space="preserve"> </w:t>
      </w:r>
      <w:r>
        <w:rPr>
          <w:bCs/>
          <w:b/>
        </w:rPr>
        <w:t xml:space="preserve">Iraq Baghdad</w:t>
      </w:r>
      <w:r>
        <w:t xml:space="preserve">.</w:t>
      </w:r>
    </w:p>
    <w:bookmarkStart w:id="20" w:name="Xb5bf9e97b1513d39b508ffbd2e00f6ae3b47182"/>
    <w:p>
      <w:pPr>
        <w:pStyle w:val="Heading2"/>
      </w:pPr>
      <w:r>
        <w:t xml:space="preserve">Introduction: The Convergence of Disciplines</w:t>
      </w:r>
    </w:p>
    <w:p>
      <w:pPr>
        <w:pStyle w:val="FirstParagraph"/>
      </w:pPr>
      <w:r>
        <w:t xml:space="preserve">Mechatronics is not merely a single engineering field but a synergistic integration of mechanical engineering, electronic engineering, computer science and control systems. As such the concept behind mechatronics is to design products that are smarter more efficient and more versatile than those designed using traditional single-discipline approaches. In recent decades as industries worldwide have shifted toward automation digitalization and smart technologies the demand for engineers who can bridge these gaps has skyrocketed.</w:t>
      </w:r>
    </w:p>
    <w:p>
      <w:pPr>
        <w:pStyle w:val="BodyText"/>
      </w:pPr>
      <w:r>
        <w:t xml:space="preserve">This report aims to explore the core competencies required of a modern</w:t>
      </w:r>
      <w:r>
        <w:t xml:space="preserve"> </w:t>
      </w:r>
      <w:r>
        <w:rPr>
          <w:bCs/>
          <w:b/>
        </w:rPr>
        <w:t xml:space="preserve">Mechatronics Engineer</w:t>
      </w:r>
      <w:r>
        <w:t xml:space="preserve">. It also examines why this specific career path is critical for post-conflict reconstruction and technological advancement in developing nations. Finally it contextualizes these insights within the urban industrial and educational landscape of</w:t>
      </w:r>
      <w:r>
        <w:t xml:space="preserve"> </w:t>
      </w:r>
      <w:r>
        <w:rPr>
          <w:bCs/>
          <w:b/>
        </w:rPr>
        <w:t xml:space="preserve">Iraq Baghdad</w:t>
      </w:r>
      <w:r>
        <w:t xml:space="preserve"> </w:t>
      </w:r>
      <w:r>
        <w:t xml:space="preserve">providing a roadmap for future development.</w:t>
      </w:r>
    </w:p>
    <w:bookmarkEnd w:id="20"/>
    <w:bookmarkStart w:id="25" w:name="X2beb9bb3a31622a57e951668fb7f7059caa8a16"/>
    <w:p>
      <w:pPr>
        <w:pStyle w:val="Heading2"/>
      </w:pPr>
      <w:r>
        <w:t xml:space="preserve">The Profile of a Modern Mechatronics Engineer</w:t>
      </w:r>
    </w:p>
    <w:p>
      <w:pPr>
        <w:pStyle w:val="FirstParagraph"/>
      </w:pPr>
      <w:r>
        <w:t xml:space="preserve">To understand the value proposition of mechatronics one must first define what constitutes this engineering profession. A</w:t>
      </w:r>
      <w:r>
        <w:t xml:space="preserve"> </w:t>
      </w:r>
      <w:r>
        <w:rPr>
          <w:bCs/>
          <w:b/>
        </w:rPr>
        <w:t xml:space="preserve">Mechatronics Engineer</w:t>
      </w:r>
      <w:r>
        <w:t xml:space="preserve"> </w:t>
      </w:r>
      <w:r>
        <w:t xml:space="preserve">is often described as a generalist with deep specialization. They are trained to handle hardware and software simultaneously unlike their counterparts in purely mechanical or purely electrical fields.</w:t>
      </w:r>
    </w:p>
    <w:bookmarkStart w:id="21" w:name="mechanical-foundations"/>
    <w:p>
      <w:pPr>
        <w:pStyle w:val="Heading3"/>
      </w:pPr>
      <w:r>
        <w:rPr>
          <w:bCs/>
          <w:b/>
        </w:rPr>
        <w:t xml:space="preserve">Mechanical Foundations</w:t>
      </w:r>
    </w:p>
    <w:p>
      <w:pPr>
        <w:pStyle w:val="FirstParagraph"/>
      </w:pPr>
      <w:r>
        <w:t xml:space="preserve">The foundation of any mechatronic system lies in its physical structure. Therefore a</w:t>
      </w:r>
      <w:r>
        <w:t xml:space="preserve"> </w:t>
      </w:r>
      <w:r>
        <w:rPr>
          <w:bCs/>
          <w:b/>
        </w:rPr>
        <w:t xml:space="preserve">Mechatronics Engineer</w:t>
      </w:r>
      <w:r>
        <w:t xml:space="preserve"> </w:t>
      </w:r>
      <w:r>
        <w:t xml:space="preserve">must possess strong knowledge of mechanics kinematics dynamics and materials science. They design the physical frames actuators gears and linkages that form the skeleton of robotic systems industrial machines and automotive components.</w:t>
      </w:r>
    </w:p>
    <w:bookmarkEnd w:id="21"/>
    <w:bookmarkStart w:id="22" w:name="electronic-systems-integration"/>
    <w:p>
      <w:pPr>
        <w:pStyle w:val="Heading3"/>
      </w:pPr>
      <w:r>
        <w:rPr>
          <w:bCs/>
          <w:b/>
        </w:rPr>
        <w:t xml:space="preserve">Electronic Systems Integration</w:t>
      </w:r>
    </w:p>
    <w:p>
      <w:pPr>
        <w:pStyle w:val="FirstParagraph"/>
      </w:pPr>
      <w:r>
        <w:t xml:space="preserve">A physical structure without a nervous system is inert. Hence electronic engineering forms the second pillar. This involves circuit design sensor integration signal processing and power management. Sensors provide the data necessary for decision-making while actuators execute commands making this layer crucial for feedback control loops.</w:t>
      </w:r>
    </w:p>
    <w:bookmarkEnd w:id="22"/>
    <w:bookmarkStart w:id="23" w:name="computer-science-and-control-logic"/>
    <w:p>
      <w:pPr>
        <w:pStyle w:val="Heading3"/>
      </w:pPr>
      <w:r>
        <w:rPr>
          <w:bCs/>
          <w:b/>
        </w:rPr>
        <w:t xml:space="preserve">Computer Science and Control Logic</w:t>
      </w:r>
    </w:p>
    <w:p>
      <w:pPr>
        <w:pStyle w:val="FirstParagraph"/>
      </w:pPr>
      <w:r>
        <w:t xml:space="preserve">The brain of any mechatronic system is its computational core. A</w:t>
      </w:r>
      <w:r>
        <w:t xml:space="preserve"> </w:t>
      </w:r>
      <w:r>
        <w:rPr>
          <w:bCs/>
          <w:b/>
        </w:rPr>
        <w:t xml:space="preserve">Mechatronics Engineer</w:t>
      </w:r>
      <w:r>
        <w:t xml:space="preserve"> </w:t>
      </w:r>
      <w:r>
        <w:t xml:space="preserve">must be proficient in programming languages such as C++ Python or MATLAB. They develop algorithms for motion control image processing and artificial intelligence. Understanding embedded systems allows them to deploy these programs on microcontrollers that run autonomously.</w:t>
      </w:r>
    </w:p>
    <w:bookmarkEnd w:id="23"/>
    <w:bookmarkStart w:id="24" w:name="control-systems-theory"/>
    <w:p>
      <w:pPr>
        <w:pStyle w:val="Heading3"/>
      </w:pPr>
      <w:r>
        <w:rPr>
          <w:bCs/>
          <w:b/>
        </w:rPr>
        <w:t xml:space="preserve">Control Systems Theory</w:t>
      </w:r>
    </w:p>
    <w:p>
      <w:pPr>
        <w:pStyle w:val="FirstParagraph"/>
      </w:pPr>
      <w:r>
        <w:t xml:space="preserve">The glue that holds this interdisciplinary approach together is control theory. Whether designing a simple thermostat or a complex autonomous drone the engineer must ensure stability precision and responsiveness. PID controllers state-space models and fuzzy logic are tools in their arsenal ensuring that systems behave predictably under varying conditions.</w:t>
      </w:r>
    </w:p>
    <w:bookmarkEnd w:id="24"/>
    <w:bookmarkEnd w:id="25"/>
    <w:bookmarkStart w:id="29" w:name="X14f9ffc49935a7b4d2ccbfba175d6f03ab47dfb"/>
    <w:p>
      <w:pPr>
        <w:pStyle w:val="Heading2"/>
      </w:pPr>
      <w:r>
        <w:t xml:space="preserve">Contextualizing Mechatronics in Iraq Baghdad</w:t>
      </w:r>
    </w:p>
    <w:p>
      <w:pPr>
        <w:pStyle w:val="FirstParagraph"/>
      </w:pPr>
      <w:r>
        <w:t xml:space="preserve">While the global demand for mechatronics is universal local contexts dictate specific applications. This section focuses on why understanding mechatronics is particularly relevant for</w:t>
      </w:r>
      <w:r>
        <w:t xml:space="preserve"> </w:t>
      </w:r>
      <w:r>
        <w:rPr>
          <w:bCs/>
          <w:b/>
        </w:rPr>
        <w:t xml:space="preserve">Iraq Baghdad</w:t>
      </w:r>
      <w:r>
        <w:t xml:space="preserve">. As Iraq seeks to rebuild its infrastructure diversify its economy beyond oil and improve public services the need for advanced engineering solutions becomes paramount.</w:t>
      </w:r>
    </w:p>
    <w:bookmarkStart w:id="26" w:name="Xc488ba3f3d5775b5300e2eec920b6159969857a"/>
    <w:p>
      <w:pPr>
        <w:pStyle w:val="Heading3"/>
      </w:pPr>
      <w:r>
        <w:rPr>
          <w:bCs/>
          <w:b/>
        </w:rPr>
        <w:t xml:space="preserve">Rebuilding Infrastructure with Smart Solutions</w:t>
      </w:r>
    </w:p>
    <w:p>
      <w:pPr>
        <w:pStyle w:val="FirstParagraph"/>
      </w:pPr>
      <w:r>
        <w:rPr>
          <w:bCs/>
          <w:b/>
        </w:rPr>
        <w:t xml:space="preserve">Iraq Baghdad</w:t>
      </w:r>
      <w:r>
        <w:t xml:space="preserve"> </w:t>
      </w:r>
      <w:r>
        <w:t xml:space="preserve">faces significant challenges regarding water management energy distribution and transportation. Traditional methods are often labor-intensive prone to failure and inefficient. Mechatronics offers automated solutions such as smart irrigation systems for agriculture remote monitoring of power grids using IoT sensors and intelligent traffic management systems to alleviate congestion in the capital city.</w:t>
      </w:r>
    </w:p>
    <w:p>
      <w:pPr>
        <w:pStyle w:val="BodyText"/>
      </w:pPr>
      <w:r>
        <w:t xml:space="preserve">A</w:t>
      </w:r>
      <w:r>
        <w:t xml:space="preserve"> </w:t>
      </w:r>
      <w:r>
        <w:rPr>
          <w:bCs/>
          <w:b/>
        </w:rPr>
        <w:t xml:space="preserve">Mechatronics Engineer</w:t>
      </w:r>
      <w:r>
        <w:t xml:space="preserve"> </w:t>
      </w:r>
      <w:r>
        <w:t xml:space="preserve">working in this region would not just import technology but adapt it to local environmental conditions. For instance designing solar-powered desalination units that are robust against dust storms or developing automated quality control for cement production plants supports national reconstruction goals.</w:t>
      </w:r>
    </w:p>
    <w:bookmarkEnd w:id="26"/>
    <w:bookmarkStart w:id="27" w:name="X388c6bd9790324eb3c401da4a0e2d849df65951"/>
    <w:p>
      <w:pPr>
        <w:pStyle w:val="Heading3"/>
      </w:pPr>
      <w:r>
        <w:rPr>
          <w:bCs/>
          <w:b/>
        </w:rPr>
        <w:t xml:space="preserve">Educational Development and Local Capacity Building</w:t>
      </w:r>
    </w:p>
    <w:p>
      <w:pPr>
        <w:pStyle w:val="FirstParagraph"/>
      </w:pPr>
      <w:r>
        <w:t xml:space="preserve">Institutions of higher learning in</w:t>
      </w:r>
      <w:r>
        <w:t xml:space="preserve"> </w:t>
      </w:r>
      <w:r>
        <w:rPr>
          <w:bCs/>
          <w:b/>
        </w:rPr>
        <w:t xml:space="preserve">Iraq Baghdad</w:t>
      </w:r>
      <w:r>
        <w:t xml:space="preserve"> </w:t>
      </w:r>
      <w:r>
        <w:t xml:space="preserve">have recognized the growing importance of mechatronics. Universities are increasingly updating their curricula to include interdisciplinary courses that blend mechanics electronics and computing. This shift is vital for producing graduates who can innovate rather than merely maintain existing systems.</w:t>
      </w:r>
    </w:p>
    <w:p>
      <w:pPr>
        <w:pStyle w:val="BodyText"/>
      </w:pPr>
      <w:r>
        <w:t xml:space="preserve">The presence of skilled local engineers reduces reliance on foreign experts during critical reconstruction phases. It fosters a culture of innovation where students in</w:t>
      </w:r>
      <w:r>
        <w:t xml:space="preserve"> </w:t>
      </w:r>
      <w:r>
        <w:rPr>
          <w:bCs/>
          <w:b/>
        </w:rPr>
        <w:t xml:space="preserve">Iraq Baghdad</w:t>
      </w:r>
      <w:r>
        <w:t xml:space="preserve"> </w:t>
      </w:r>
      <w:r>
        <w:t xml:space="preserve">can develop homegrown solutions tailored to regional needs. This localization is key to sustainable development ensuring that technological advancements remain viable long after initial implementation.</w:t>
      </w:r>
    </w:p>
    <w:bookmarkEnd w:id="27"/>
    <w:bookmarkStart w:id="28" w:name="Xcf841fefe4bfe3c908c2f1a3cc7f2aba726cdd0"/>
    <w:p>
      <w:pPr>
        <w:pStyle w:val="Heading3"/>
      </w:pPr>
      <w:r>
        <w:rPr>
          <w:bCs/>
          <w:b/>
        </w:rPr>
        <w:t xml:space="preserve">Industrial Modernization and Job Creation</w:t>
      </w:r>
    </w:p>
    <w:p>
      <w:pPr>
        <w:pStyle w:val="FirstParagraph"/>
      </w:pPr>
      <w:r>
        <w:t xml:space="preserve">The industrial sector in Iraq including manufacturing oil and gas requires modernization. Automation through mechatronic systems can enhance safety increase productivity and reduce waste. For example automated drilling rigs or robotic arms in assembly lines can operate safely in hazardous environments reducing human risk.</w:t>
      </w:r>
    </w:p>
    <w:p>
      <w:pPr>
        <w:pStyle w:val="BodyText"/>
      </w:pPr>
      <w:r>
        <w:t xml:space="preserve">Furthermore the emergence of new industries creates job opportunities for young professionals in</w:t>
      </w:r>
      <w:r>
        <w:t xml:space="preserve"> </w:t>
      </w:r>
      <w:r>
        <w:rPr>
          <w:bCs/>
          <w:b/>
        </w:rPr>
        <w:t xml:space="preserve">Iraq Baghdad</w:t>
      </w:r>
      <w:r>
        <w:t xml:space="preserve">. From robotics startups to IoT consulting firms the market is ripe for talent. A well-trained workforce capable of designing maintaining and troubleshooting complex mechatronic systems drives economic growth and stability.</w:t>
      </w:r>
    </w:p>
    <w:bookmarkEnd w:id="28"/>
    <w:bookmarkEnd w:id="29"/>
    <w:bookmarkStart w:id="32" w:name="challenges-and-opportunities"/>
    <w:p>
      <w:pPr>
        <w:pStyle w:val="Heading2"/>
      </w:pPr>
      <w:r>
        <w:t xml:space="preserve">Challenges and Opportunities</w:t>
      </w:r>
    </w:p>
    <w:p>
      <w:pPr>
        <w:pStyle w:val="FirstParagraph"/>
      </w:pPr>
      <w:r>
        <w:rPr>
          <w:iCs/>
          <w:i/>
          <w:bCs/>
          <w:b/>
        </w:rPr>
        <w:t xml:space="preserve">Educational Gap:</w:t>
      </w:r>
      <w:r>
        <w:t xml:space="preserve">Bridging the gap between theoretical knowledge gained in university classrooms in Baghdad. While curricula are improving practical hands-on experience with cutting-edge equipment remains limited. Collaborations with international firms and investment in laboratory infrastructure are essential.</w:t>
      </w:r>
    </w:p>
    <w:bookmarkStart w:id="30" w:name="infrastructure-limitations"/>
    <w:p>
      <w:pPr>
        <w:pStyle w:val="Heading3"/>
      </w:pPr>
      <w:r>
        <w:rPr>
          <w:bCs/>
          <w:b/>
        </w:rPr>
        <w:t xml:space="preserve">Infrastructure Limitations</w:t>
      </w:r>
    </w:p>
    <w:p>
      <w:pPr>
        <w:pStyle w:val="FirstParagraph"/>
      </w:pPr>
      <w:r>
        <w:t xml:space="preserve">Persistent power instability and internet connectivity issues can hinder the deployment of smart systems. Engineers must design resilient systems that can operate intermittently or rely on local energy sources like solar panels.</w:t>
      </w:r>
    </w:p>
    <w:bookmarkEnd w:id="30"/>
    <w:bookmarkStart w:id="31" w:name="funding-and-research-support"/>
    <w:p>
      <w:pPr>
        <w:pStyle w:val="Heading3"/>
      </w:pPr>
      <w:r>
        <w:rPr>
          <w:bCs/>
          <w:b/>
        </w:rPr>
        <w:t xml:space="preserve">Funding and Research Support</w:t>
      </w:r>
    </w:p>
    <w:p>
      <w:pPr>
        <w:pStyle w:val="FirstParagraph"/>
      </w:pPr>
      <w:r>
        <w:t xml:space="preserve">Increasing funding for research and development in mechatronics is crucial. Government initiatives and private sector partnerships can provide the necessary resources for startups and academic projects to thrive.</w:t>
      </w:r>
    </w:p>
    <w:bookmarkEnd w:id="31"/>
    <w:bookmarkEnd w:id="32"/>
    <w:bookmarkStart w:id="34" w:name="conclusion-a-vision-for-the-future"/>
    <w:p>
      <w:pPr>
        <w:pStyle w:val="Heading2"/>
      </w:pPr>
      <w:r>
        <w:t xml:space="preserve">Conclusion: A Vision for the Future</w:t>
      </w:r>
    </w:p>
    <w:p>
      <w:pPr>
        <w:pStyle w:val="FirstParagraph"/>
      </w:pPr>
      <w:r>
        <w:t xml:space="preserve">In conclusion this report highlights that a</w:t>
      </w:r>
      <w:r>
        <w:t xml:space="preserve"> </w:t>
      </w:r>
      <w:r>
        <w:rPr>
          <w:bCs/>
          <w:b/>
        </w:rPr>
        <w:t xml:space="preserve">Mechatronics Engineer</w:t>
      </w:r>
      <w:r>
        <w:t xml:space="preserve"> </w:t>
      </w:r>
      <w:r>
        <w:t xml:space="preserve">plays a pivotal role in modernizing industries and solving complex engineering problems. The integration of mechanical electronic and software disciplines allows for innovative solutions that are efficient adaptable and intelligent.</w:t>
      </w:r>
    </w:p>
    <w:p>
      <w:pPr>
        <w:pStyle w:val="BodyText"/>
      </w:pPr>
      <w:r>
        <w:t xml:space="preserve">For</w:t>
      </w:r>
      <w:r>
        <w:t xml:space="preserve"> </w:t>
      </w:r>
      <w:r>
        <w:rPr>
          <w:bCs/>
          <w:b/>
        </w:rPr>
        <w:t xml:space="preserve">Iraq Baghdad</w:t>
      </w:r>
      <w:r>
        <w:t xml:space="preserve"> </w:t>
      </w:r>
      <w:r>
        <w:t xml:space="preserve">embracing mechatronics is not just an option but a necessity for sustainable development. By investing in education infrastructure modernization and local talent Iraq can leverage this field to rebuild its economy create jobs and improve the quality of life for its citizens.</w:t>
      </w:r>
    </w:p>
    <w:p>
      <w:pPr>
        <w:pStyle w:val="BodyText"/>
      </w:pPr>
      <w:r>
        <w:t xml:space="preserve">The path forward requires collaboration between government universities industry leaders and international partners. With dedicated effort the potential of mechatronics in</w:t>
      </w:r>
      <w:r>
        <w:t xml:space="preserve"> </w:t>
      </w:r>
      <w:r>
        <w:rPr>
          <w:bCs/>
          <w:b/>
        </w:rPr>
        <w:t xml:space="preserve">Iraq Baghdad</w:t>
      </w:r>
      <w:r>
        <w:t xml:space="preserve"> </w:t>
      </w:r>
      <w:r>
        <w:t xml:space="preserve">can be fully realized leading to a prosperous technologically advanced future.</w:t>
      </w:r>
    </w:p>
    <w:bookmarkStart w:id="33" w:name="key-takeaways"/>
    <w:p>
      <w:pPr>
        <w:pStyle w:val="Heading3"/>
      </w:pPr>
      <w:r>
        <w:rPr>
          <w:iCs/>
          <w:i/>
        </w:rPr>
        <w:t xml:space="preserve">Key Takeaways:</w:t>
      </w:r>
    </w:p>
    <w:p>
      <w:pPr>
        <w:pStyle w:val="FirstParagraph"/>
      </w:pPr>
      <w:r>
        <w:t xml:space="preserve">Mechatronics combines mechanics electronics computer science and control engineering.</w:t>
      </w:r>
    </w:p>
    <w:p>
      <w:pPr>
        <w:pStyle w:val="BodyText"/>
      </w:pPr>
      <w:r>
        <w:t xml:space="preserve">A Mechatronics Engineer is a versatile professional capable of designing complex smart systems.</w:t>
      </w:r>
    </w:p>
    <w:p>
      <w:pPr>
        <w:pStyle w:val="BodyText"/>
      </w:pPr>
      <w:r>
        <w:rPr>
          <w:bCs/>
          <w:b/>
        </w:rPr>
        <w:t xml:space="preserve">Iraq Baghdad</w:t>
      </w:r>
    </w:p>
    <w:p>
      <w:pPr>
        <w:pStyle w:val="BodyText"/>
      </w:pPr>
      <w:r>
        <w:t xml:space="preserve">Mechatronics Engineer</w:t>
      </w:r>
    </w:p>
    <w:p>
      <w:pPr>
        <w:pStyle w:val="BodyText"/>
      </w:pPr>
      <w:r>
        <w:rPr>
          <w:iCs/>
          <w:i/>
        </w:rPr>
        <w:t xml:space="preserve">Mechatronics Engineer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Mechatronics Engineering in the Context of Iraq, Baghdad</dc:title>
  <dc:creator/>
  <dc:language>en</dc:language>
  <cp:keywords/>
  <dcterms:created xsi:type="dcterms:W3CDTF">2026-07-29T03:31:16Z</dcterms:created>
  <dcterms:modified xsi:type="dcterms:W3CDTF">2026-07-29T03:31:16Z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