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Synergy</w:t>
      </w:r>
      <w:r>
        <w:t xml:space="preserve"> </w:t>
      </w:r>
      <w:r>
        <w:t xml:space="preserve">of</w:t>
      </w:r>
      <w:r>
        <w:t xml:space="preserve"> </w:t>
      </w:r>
      <w:r>
        <w:t xml:space="preserve">Mind,</w:t>
      </w:r>
      <w:r>
        <w:t xml:space="preserve"> </w:t>
      </w:r>
      <w:r>
        <w:t xml:space="preserve">Machine,</w:t>
      </w:r>
      <w:r>
        <w:t xml:space="preserve"> </w:t>
      </w:r>
      <w:r>
        <w:t xml:space="preserve">and</w:t>
      </w:r>
      <w:r>
        <w:t xml:space="preserve"> </w:t>
      </w:r>
      <w:r>
        <w:t xml:space="preserve">Spirit</w:t>
      </w:r>
      <w:r>
        <w:t xml:space="preserve"> </w:t>
      </w:r>
      <w:r>
        <w:t xml:space="preserve">in</w:t>
      </w:r>
      <w:r>
        <w:t xml:space="preserve"> </w:t>
      </w:r>
      <w:r>
        <w:t xml:space="preserve">Mechatronics</w:t>
      </w:r>
      <w:r>
        <w:t xml:space="preserve"> </w:t>
      </w:r>
      <w:r>
        <w:t xml:space="preserve">Engineering</w:t>
      </w:r>
    </w:p>
    <w:bookmarkStart w:id="26" w:name="X0025c13d1cdb1c0e89cb711a8d9fb1246241944"/>
    <w:p>
      <w:pPr>
        <w:pStyle w:val="Heading1"/>
      </w:pPr>
      <w:r>
        <w:t xml:space="preserve">A Book Report on the Role and Relevance of the Mechatronics Engineer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p>
    <w:bookmarkStart w:id="20" w:name="X069b04c1fd90cfbdc1aa3aa88b2577818f85077"/>
    <w:p>
      <w:pPr>
        <w:pStyle w:val="Heading2"/>
      </w:pPr>
      <w:r>
        <w:t xml:space="preserve">I. Introduction: The Convergence of Disciplines</w:t>
      </w:r>
    </w:p>
    <w:p>
      <w:pPr>
        <w:pStyle w:val="FirstParagraph"/>
      </w:pPr>
      <w:r>
        <w:t xml:space="preserve">This book report serves as a comprehensive analysis of the field known as Mechatronics Engineering. While often described simply as the integration of mechanics, electronics, and software, this synthesis represents a profound philosophical and practical approach to problem-solving. The purpose of this document is not merely to define the profession but to contextualize it within a specific geographic and cultural locus: Israel, Jerusalem. By examining the intersection of high technology and ancient tradition in Jerusalem, we can better understand how a Mechatronics Engineer operates as both a technician of the modern age and an agent of innovation in one of the world's most complex urban environments.</w:t>
      </w:r>
    </w:p>
    <w:bookmarkEnd w:id="20"/>
    <w:bookmarkStart w:id="21" w:name="ii.-defining-the-mechatronics-engineer"/>
    <w:p>
      <w:pPr>
        <w:pStyle w:val="Heading2"/>
      </w:pPr>
      <w:r>
        <w:t xml:space="preserve">II. Defining the Mechatronics Engineer</w:t>
      </w:r>
    </w:p>
    <w:p>
      <w:pPr>
        <w:pStyle w:val="FirstParagraph"/>
      </w:pPr>
      <w:r>
        <w:t xml:space="preserve">To understand the impact, one must first define the subject. A</w:t>
      </w:r>
      <w:r>
        <w:t xml:space="preserve"> </w:t>
      </w:r>
      <w:r>
        <w:rPr>
          <w:bCs/>
          <w:b/>
        </w:rPr>
        <w:t xml:space="preserve">Mechatronics Engineer</w:t>
      </w:r>
      <w:r>
        <w:t xml:space="preserve"> </w:t>
      </w:r>
      <w:r>
        <w:t xml:space="preserve">is a hybrid professional who bridges gaps between traditional engineering silos. Unlike a mechanical engineer who focuses solely on physical structures or an electrical engineer who concentrates on circuits, the Mechatronics Engineer designs intelligent systems that combine these elements with computer control to create automated processes and smart devices. They are the architects of robotics, autonomous vehicles, medical imaging equipment, and advanced manufacturing systems.</w:t>
      </w:r>
    </w:p>
    <w:p>
      <w:pPr>
        <w:pStyle w:val="BodyText"/>
      </w:pPr>
      <w:r>
        <w:t xml:space="preserve">In recent literature regarding global engineering trends, the Mechatronics Engineer is increasingly portrayed as a "system integrator." This role requires not only technical proficiency in CAD (Computer-Aided Design), PLC (Programmable Logic Controller) programming, and embedded systems but also a holistic understanding of how mechanical constraints interact with electrical signals and software logic. This multidisciplinary nature makes the Mechatronics Engineer uniquely suited for environments that demand adaptability, precision, and rapid prototyping.</w:t>
      </w:r>
    </w:p>
    <w:bookmarkEnd w:id="21"/>
    <w:bookmarkStart w:id="22" w:name="X4a8e49f2549785365b9e9eb82b04cf0c142c1bf"/>
    <w:p>
      <w:pPr>
        <w:pStyle w:val="Heading2"/>
      </w:pPr>
      <w:r>
        <w:t xml:space="preserve">III. The Contextual Landscape: Israel Jerusalem</w:t>
      </w:r>
    </w:p>
    <w:p>
      <w:pPr>
        <w:pStyle w:val="FirstParagraph"/>
      </w:pPr>
      <w:r>
        <w:t xml:space="preserve">The geographic setting of this report is critical.</w:t>
      </w:r>
      <w:r>
        <w:t xml:space="preserve"> </w:t>
      </w:r>
      <w:r>
        <w:rPr>
          <w:bCs/>
          <w:b/>
        </w:rPr>
        <w:t xml:space="preserve">Israel Jerusalem</w:t>
      </w:r>
      <w:r>
        <w:t xml:space="preserve"> </w:t>
      </w:r>
      <w:r>
        <w:t xml:space="preserve">represents a unique paradox where the ancient meets the avant-garde. As the capital of Israel, Jerusalem is not only a spiritual center for millions but also a burgeoning hub for technology and innovation. Known globally as part of "Silicon Wadi," Israel has one of the highest densities of startups per capita in the world, with significant R&amp;D centers located in and around Jerusalem.</w:t>
      </w:r>
    </w:p>
    <w:p>
      <w:pPr>
        <w:pStyle w:val="BodyText"/>
      </w:pPr>
      <w:r>
        <w:t xml:space="preserve">In</w:t>
      </w:r>
      <w:r>
        <w:t xml:space="preserve"> </w:t>
      </w:r>
      <w:r>
        <w:rPr>
          <w:bCs/>
          <w:b/>
        </w:rPr>
        <w:t xml:space="preserve">Israel Jerusalem</w:t>
      </w:r>
      <w:r>
        <w:t xml:space="preserve">, infrastructure challenges are distinct. The city’s unique topography, dense population density, and historical preservation requirements mean that standard engineering solutions often fail. For instance, constructing new transit systems requires tunneling through rock layers rich with archaeological artifacts without disturbing the structural integrity of ancient buildings nearby. Similarly, security concerns necessitate surveillance and monitoring technologies that are robust yet unobtrusive. It is in this specific crucible that the</w:t>
      </w:r>
      <w:r>
        <w:t xml:space="preserve"> </w:t>
      </w:r>
      <w:r>
        <w:rPr>
          <w:bCs/>
          <w:b/>
        </w:rPr>
        <w:t xml:space="preserve">Mechatronics Engineer</w:t>
      </w:r>
      <w:r>
        <w:t xml:space="preserve"> </w:t>
      </w:r>
      <w:r>
        <w:t xml:space="preserve">finds their greatest relevance.</w:t>
      </w:r>
    </w:p>
    <w:bookmarkEnd w:id="22"/>
    <w:bookmarkStart w:id="23" w:name="X46f8e5532aeb3ab87a2e615e15f957b2a197c51"/>
    <w:p>
      <w:pPr>
        <w:pStyle w:val="Heading2"/>
      </w:pPr>
      <w:r>
        <w:t xml:space="preserve">IV. Applications of Mechatronics in Jerusalem’s Urban Fabric</w:t>
      </w:r>
    </w:p>
    <w:p>
      <w:pPr>
        <w:pStyle w:val="FirstParagraph"/>
      </w:pPr>
      <w:r>
        <w:t xml:space="preserve">The application of mechatronic principles in</w:t>
      </w:r>
      <w:r>
        <w:t xml:space="preserve"> </w:t>
      </w:r>
      <w:r>
        <w:rPr>
          <w:bCs/>
          <w:b/>
        </w:rPr>
        <w:t xml:space="preserve">Israel Jerusalem</w:t>
      </w:r>
      <w:r>
        <w:t xml:space="preserve"> </w:t>
      </w:r>
      <w:r>
        <w:t xml:space="preserve">is evident across several key sectors. First, consider the city's transportation infrastructure. The development of autonomous shuttle systems for narrow, winding streets characteristic of the Old City and surrounding neighborhoods requires precise sensor fusion—combining LIDAR, cameras, and ultrasonic sensors (electronics) with suspension systems (mechanics) and path-planning algorithms (software). A Mechatronics Engineer in</w:t>
      </w:r>
      <w:r>
        <w:t xml:space="preserve"> </w:t>
      </w:r>
      <w:r>
        <w:rPr>
          <w:bCs/>
          <w:b/>
        </w:rPr>
        <w:t xml:space="preserve">Israel Jerusalem</w:t>
      </w:r>
      <w:r>
        <w:t xml:space="preserve"> </w:t>
      </w:r>
      <w:r>
        <w:t xml:space="preserve">does not just design a robot; they design a solution that respects the historical footprint of the land while providing modern utility.</w:t>
      </w:r>
    </w:p>
    <w:p>
      <w:pPr>
        <w:pStyle w:val="BodyText"/>
      </w:pPr>
      <w:r>
        <w:t xml:space="preserve">Secondly, water management and environmental sustainability are paramount in this arid region.</w:t>
      </w:r>
      <w:r>
        <w:t xml:space="preserve"> </w:t>
      </w:r>
      <w:r>
        <w:rPr>
          <w:bCs/>
          <w:b/>
        </w:rPr>
        <w:t xml:space="preserve">Mechatronics Engineers</w:t>
      </w:r>
      <w:r>
        <w:t xml:space="preserve"> </w:t>
      </w:r>
      <w:r>
        <w:t xml:space="preserve">contribute to smart irrigation systems and real-time leak detection networks for Jerusalem’s aging water infrastructure. These systems utilize IoT (Internet of Things) sensors embedded in pipes that communicate with central databases to predict failures before they occur, conserving precious resources.</w:t>
      </w:r>
    </w:p>
    <w:p>
      <w:pPr>
        <w:pStyle w:val="BodyText"/>
      </w:pPr>
      <w:r>
        <w:t xml:space="preserve">Furthermore, the healthcare sector in</w:t>
      </w:r>
      <w:r>
        <w:t xml:space="preserve"> </w:t>
      </w:r>
      <w:r>
        <w:rPr>
          <w:bCs/>
          <w:b/>
        </w:rPr>
        <w:t xml:space="preserve">Israel Jerusalem</w:t>
      </w:r>
      <w:r>
        <w:t xml:space="preserve">, particularly within its renowned medical centers like Hadassah and Shaare Zedek, relies heavily on mechatronic innovations. Surgical robots and diagnostic imaging devices are developed using the exact skill sets of a Mechatronics Engineer. These professionals ensure that machines operate with sub-millimeter precision, merging mechanical stability with electronic sensitivity to aid in life-saving procedures.</w:t>
      </w:r>
    </w:p>
    <w:bookmarkEnd w:id="23"/>
    <w:bookmarkStart w:id="24" w:name="v.-the-cultural-and-ethical-dimension"/>
    <w:p>
      <w:pPr>
        <w:pStyle w:val="Heading2"/>
      </w:pPr>
      <w:r>
        <w:t xml:space="preserve">V. The Cultural and Ethical Dimension</w:t>
      </w:r>
    </w:p>
    <w:p>
      <w:pPr>
        <w:pStyle w:val="FirstParagraph"/>
      </w:pPr>
      <w:r>
        <w:t xml:space="preserve">A crucial aspect of writing this book report is acknowledging the ethical dimension of engineering in</w:t>
      </w:r>
      <w:r>
        <w:t xml:space="preserve"> </w:t>
      </w:r>
      <w:r>
        <w:rPr>
          <w:bCs/>
          <w:b/>
        </w:rPr>
        <w:t xml:space="preserve">Israel Jerusalem</w:t>
      </w:r>
      <w:r>
        <w:t xml:space="preserve">. Technology does not exist in a vacuum. A Mechatronics Engineer working here must navigate complex cultural, political, and religious landscapes. For example, automated systems deployed for security purposes must be designed with careful consideration to avoid bias and respect privacy rights within a diverse population.</w:t>
      </w:r>
    </w:p>
    <w:p>
      <w:pPr>
        <w:pStyle w:val="BodyText"/>
      </w:pPr>
      <w:r>
        <w:t xml:space="preserve">The</w:t>
      </w:r>
      <w:r>
        <w:t xml:space="preserve"> </w:t>
      </w:r>
      <w:r>
        <w:rPr>
          <w:bCs/>
          <w:b/>
        </w:rPr>
        <w:t xml:space="preserve">Mechatronics Engineer</w:t>
      </w:r>
      <w:r>
        <w:t xml:space="preserve"> </w:t>
      </w:r>
      <w:r>
        <w:t xml:space="preserve">in this region often serves as a bridge between communities. In joint Israeli-Palestinian technology hubs or international research collaborations centered in Jerusalem, the ability to communicate complex technical concepts across cultural barriers is as important as coding ability. The profession here demands a soft skill set that includes diplomatic sensitivity and ethical foresight.</w:t>
      </w:r>
    </w:p>
    <w:bookmarkEnd w:id="24"/>
    <w:bookmarkStart w:id="25" w:name="X8ca629155c425c33eadaddfcc8704d07988c34d"/>
    <w:p>
      <w:pPr>
        <w:pStyle w:val="Heading2"/>
      </w:pPr>
      <w:r>
        <w:t xml:space="preserve">VI. Conclusion: The Engineer as a Catalyst for Progress</w:t>
      </w:r>
    </w:p>
    <w:p>
      <w:pPr>
        <w:pStyle w:val="FirstParagraph"/>
      </w:pPr>
      <w:r>
        <w:t xml:space="preserve">In conclusion, this report argues that the Mechatronics Engineer is not merely a job title but a critical catalyst for development in</w:t>
      </w:r>
      <w:r>
        <w:t xml:space="preserve"> </w:t>
      </w:r>
      <w:r>
        <w:rPr>
          <w:bCs/>
          <w:b/>
        </w:rPr>
        <w:t xml:space="preserve">Israel Jerusalem</w:t>
      </w:r>
      <w:r>
        <w:t xml:space="preserve">. By integrating mechanical ingenuity with electronic precision and software intelligence, these professionals address some of the most pressing challenges of urban life in the 21st century. From preserving ancient heritage while building modern infrastructure to enhancing healthcare through robotics, their work is foundational to the city’s future.</w:t>
      </w:r>
    </w:p>
    <w:p>
      <w:pPr>
        <w:pStyle w:val="BodyText"/>
      </w:pPr>
      <w:r>
        <w:t xml:space="preserve">For students and professionals considering this path, understanding the specific context of</w:t>
      </w:r>
      <w:r>
        <w:t xml:space="preserve"> </w:t>
      </w:r>
      <w:r>
        <w:rPr>
          <w:bCs/>
          <w:b/>
        </w:rPr>
        <w:t xml:space="preserve">Israel Jerusalem</w:t>
      </w:r>
      <w:r>
        <w:t xml:space="preserve"> </w:t>
      </w:r>
      <w:r>
        <w:t xml:space="preserve">provides a unique case study in applied engineering. It demonstrates that technology is most powerful when it is tailored to its environment—honoring its history while engineering its future. The</w:t>
      </w:r>
      <w:r>
        <w:t xml:space="preserve"> </w:t>
      </w:r>
      <w:r>
        <w:rPr>
          <w:bCs/>
          <w:b/>
        </w:rPr>
        <w:t xml:space="preserve">Mechatronics Engineer</w:t>
      </w:r>
      <w:r>
        <w:t xml:space="preserve">, therefore, stands at the vanguard of this transformation, proving that the fusion of disciplines can yield solutions as enduring and complex as the city they inhabit.</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Synergy of Mind, Machine, and Spirit in Mechatronics Engineering</dc:title>
  <dc:creator/>
  <cp:keywords/>
  <dcterms:created xsi:type="dcterms:W3CDTF">2026-07-29T13:14:58Z</dcterms:created>
  <dcterms:modified xsi:type="dcterms:W3CDTF">2026-07-29T13:14:58Z</dcterms:modified>
</cp:coreProperties>
</file>

<file path=docProps/custom.xml><?xml version="1.0" encoding="utf-8"?>
<Properties xmlns="http://schemas.openxmlformats.org/officeDocument/2006/custom-properties" xmlns:vt="http://schemas.openxmlformats.org/officeDocument/2006/docPropsVTypes"/>
</file>