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Medical</w:t>
      </w:r>
      <w:r>
        <w:t xml:space="preserve"> </w:t>
      </w:r>
      <w:r>
        <w:t xml:space="preserve">Landscape</w:t>
      </w:r>
      <w:r>
        <w:t xml:space="preserve"> </w:t>
      </w:r>
      <w:r>
        <w:t xml:space="preserve">in</w:t>
      </w:r>
      <w:r>
        <w:t xml:space="preserve"> </w:t>
      </w:r>
      <w:r>
        <w:t xml:space="preserve">Nepal</w:t>
      </w:r>
      <w:r>
        <w:t xml:space="preserve"> </w:t>
      </w:r>
      <w:r>
        <w:t xml:space="preserve">Kathmandu</w:t>
      </w:r>
    </w:p>
    <w:bookmarkStart w:id="26" w:name="Xfac29ede5d5f7410157d4990bdadaaaef441568"/>
    <w:p>
      <w:pPr>
        <w:pStyle w:val="Heading1"/>
      </w:pPr>
      <w:r>
        <w:t xml:space="preserve">A Critical Analysis of Medical Researcher Practices in Nepal Kathmandu</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Public Health and Clinical Research Methodologies</w:t>
      </w:r>
    </w:p>
    <w:p>
      <w:pPr>
        <w:pStyle w:val="BodyText"/>
      </w:pPr>
      <w:r>
        <w:rPr>
          <w:bCs/>
          <w:b/>
        </w:rPr>
        <w:t xml:space="preserve">Focused Region:</w:t>
      </w:r>
      <w:r>
        <w:t xml:space="preserve"> </w:t>
      </w:r>
      <w:r>
        <w:t xml:space="preserve">Nepal Kathmandu Valley</w:t>
      </w:r>
    </w:p>
    <w:bookmarkStart w:id="20" w:name="X06826bd297295483306a36834ef5c8c56ced09e"/>
    <w:p>
      <w:pPr>
        <w:pStyle w:val="Heading2"/>
      </w:pPr>
      <w:r>
        <w:t xml:space="preserve">I. Introduction: The Context of Medical Researcher Activities</w:t>
      </w:r>
    </w:p>
    <w:p>
      <w:pPr>
        <w:pStyle w:val="FirstParagraph"/>
      </w:pPr>
      <w:r>
        <w:t xml:space="preserve">In the bustling, rapidly urbanizing heart of South Asia, the role of a</w:t>
      </w:r>
      <w:r>
        <w:t xml:space="preserve"> </w:t>
      </w:r>
      <w:r>
        <w:rPr>
          <w:bCs/>
          <w:b/>
        </w:rPr>
        <w:t xml:space="preserve">Medical Researcher</w:t>
      </w:r>
      <w:r>
        <w:t xml:space="preserve"> </w:t>
      </w:r>
      <w:r>
        <w:t xml:space="preserve">has never been more critical than it is today within</w:t>
      </w:r>
      <w:r>
        <w:t xml:space="preserve"> </w:t>
      </w:r>
      <w:r>
        <w:rPr>
          <w:bCs/>
          <w:b/>
        </w:rPr>
        <w:t xml:space="preserve">Nepal Kathmandu</w:t>
      </w:r>
      <w:r>
        <w:t xml:space="preserve">. This book report serves as a comprehensive analysis of recent literature regarding clinical trials, public health interventions, and epidemiological studies conducted in this specific geographical and cultural context. The capital city of Nepal, nestled in the Kathmandu Valley, presents a unique hybrid environment where ancient traditions intersect with modern biomedical science. For any</w:t>
      </w:r>
      <w:r>
        <w:t xml:space="preserve"> </w:t>
      </w:r>
      <w:r>
        <w:rPr>
          <w:bCs/>
          <w:b/>
        </w:rPr>
        <w:t xml:space="preserve">Medical Researcher</w:t>
      </w:r>
      <w:r>
        <w:t xml:space="preserve"> </w:t>
      </w:r>
      <w:r>
        <w:t xml:space="preserve">operating within</w:t>
      </w:r>
      <w:r>
        <w:t xml:space="preserve"> </w:t>
      </w:r>
      <w:r>
        <w:rPr>
          <w:bCs/>
          <w:b/>
        </w:rPr>
        <w:t xml:space="preserve">Nepal Kathmandu</w:t>
      </w:r>
      <w:r>
        <w:t xml:space="preserve">, understanding this duality is not merely an academic exercise but a fundamental prerequisite for ethical and effective practice.</w:t>
      </w:r>
      <w:r>
        <w:t xml:space="preserve"> </w:t>
      </w:r>
      <w:r>
        <w:t xml:space="preserve">The primary objective of this report is to examine the challenges, opportunities, and methodological nuances faced by researchers in this region. By synthesizing data from recent publications, we aim to provide a holistic view of how medical science is being advanced on the ground in</w:t>
      </w:r>
      <w:r>
        <w:t xml:space="preserve"> </w:t>
      </w:r>
      <w:r>
        <w:rPr>
          <w:bCs/>
          <w:b/>
        </w:rPr>
        <w:t xml:space="preserve">Nepal Kathmandu</w:t>
      </w:r>
      <w:r>
        <w:t xml:space="preserve">, highlighting both the triumphs and the systemic hurdles that define contemporary medical research there.</w:t>
      </w:r>
    </w:p>
    <w:bookmarkEnd w:id="20"/>
    <w:bookmarkStart w:id="21" w:name="Xaddc6ea3f685c9a78a978a9431ac6aaa968a292"/>
    <w:p>
      <w:pPr>
        <w:pStyle w:val="Heading2"/>
      </w:pPr>
      <w:r>
        <w:t xml:space="preserve">II. The Urban-Rural Disparity: A Research Challenge</w:t>
      </w:r>
    </w:p>
    <w:p>
      <w:pPr>
        <w:pStyle w:val="FirstParagraph"/>
      </w:pPr>
      <w:r>
        <w:t xml:space="preserve">One of the most significant themes explored in recent literature concerning a</w:t>
      </w:r>
      <w:r>
        <w:t xml:space="preserve"> </w:t>
      </w:r>
      <w:r>
        <w:rPr>
          <w:bCs/>
          <w:b/>
        </w:rPr>
        <w:t xml:space="preserve">Medical Researcher</w:t>
      </w:r>
      <w:r>
        <w:t xml:space="preserve"> </w:t>
      </w:r>
      <w:r>
        <w:t xml:space="preserve">in</w:t>
      </w:r>
      <w:r>
        <w:t xml:space="preserve"> </w:t>
      </w:r>
      <w:r>
        <w:rPr>
          <w:bCs/>
          <w:b/>
        </w:rPr>
        <w:t xml:space="preserve">Nepal Kathmandu</w:t>
      </w:r>
      <w:r>
        <w:t xml:space="preserve"> </w:t>
      </w:r>
      <w:r>
        <w:t xml:space="preserve">is the stark contrast between urban density and rural isolation. While</w:t>
      </w:r>
      <w:r>
        <w:t xml:space="preserve"> </w:t>
      </w:r>
      <w:r>
        <w:rPr>
          <w:bCs/>
          <w:b/>
        </w:rPr>
        <w:t xml:space="preserve">Nepal Kathmandu</w:t>
      </w:r>
      <w:r>
        <w:t xml:space="preserve"> </w:t>
      </w:r>
      <w:r>
        <w:t xml:space="preserve">serves as a medical hub with advanced hospitals, universities, and research institutes, the surrounding hillsides often lack basic healthcare infrastructure. A successful</w:t>
      </w:r>
      <w:r>
        <w:t xml:space="preserve"> </w:t>
      </w:r>
      <w:r>
        <w:rPr>
          <w:bCs/>
          <w:b/>
        </w:rPr>
        <w:t xml:space="preserve">Medical Researcher</w:t>
      </w:r>
      <w:r>
        <w:t xml:space="preserve"> </w:t>
      </w:r>
      <w:r>
        <w:t xml:space="preserve">must navigate this disparity carefully. Studies indicate that health interventions designed for the urban population of</w:t>
      </w:r>
      <w:r>
        <w:t xml:space="preserve"> </w:t>
      </w:r>
      <w:r>
        <w:rPr>
          <w:bCs/>
          <w:b/>
        </w:rPr>
        <w:t xml:space="preserve">Nepal Kathmandu</w:t>
      </w:r>
      <w:r>
        <w:t xml:space="preserve">, such as lifestyle disease management for diabetes or hypertension, often fail when applied to rural counterparts due to differences in diet, activity levels, and access to medication.</w:t>
      </w:r>
      <w:r>
        <w:t xml:space="preserve"> </w:t>
      </w:r>
      <w:r>
        <w:t xml:space="preserve">Furthermore, the concentration of resources in</w:t>
      </w:r>
      <w:r>
        <w:t xml:space="preserve"> </w:t>
      </w:r>
      <w:r>
        <w:rPr>
          <w:bCs/>
          <w:b/>
        </w:rPr>
        <w:t xml:space="preserve">Nepal Kathmandu</w:t>
      </w:r>
      <w:r>
        <w:t xml:space="preserve"> </w:t>
      </w:r>
      <w:r>
        <w:t xml:space="preserve">creates a "brain drain" effect where talent and funding are heavily centralized. A</w:t>
      </w:r>
      <w:r>
        <w:t xml:space="preserve"> </w:t>
      </w:r>
      <w:r>
        <w:rPr>
          <w:bCs/>
          <w:b/>
        </w:rPr>
        <w:t xml:space="preserve">Medical Researcher</w:t>
      </w:r>
      <w:r>
        <w:t xml:space="preserve"> </w:t>
      </w:r>
      <w:r>
        <w:t xml:space="preserve">must therefore adopt inclusive sampling methods that do not skew data purely toward the urban elite, ensuring that findings are representative of the broader Nepali population. The literature suggests that multi-center studies anchored in</w:t>
      </w:r>
      <w:r>
        <w:t xml:space="preserve"> </w:t>
      </w:r>
      <w:r>
        <w:rPr>
          <w:bCs/>
          <w:b/>
        </w:rPr>
        <w:t xml:space="preserve">Nepal Kathmandu</w:t>
      </w:r>
      <w:r>
        <w:t xml:space="preserve"> </w:t>
      </w:r>
      <w:r>
        <w:t xml:space="preserve">but extending into neighboring districts yield the most robust and generalizable results.</w:t>
      </w:r>
    </w:p>
    <w:bookmarkEnd w:id="21"/>
    <w:bookmarkStart w:id="22" w:name="X45809f7a56399eb2bf28e4a50ec35848b21a4ab"/>
    <w:p>
      <w:pPr>
        <w:pStyle w:val="Heading2"/>
      </w:pPr>
      <w:r>
        <w:t xml:space="preserve">III. Cultural Competency and Ethical Considerations</w:t>
      </w:r>
    </w:p>
    <w:p>
      <w:pPr>
        <w:pStyle w:val="FirstParagraph"/>
      </w:pPr>
      <w:r>
        <w:t xml:space="preserve">For a</w:t>
      </w:r>
      <w:r>
        <w:t xml:space="preserve"> </w:t>
      </w:r>
      <w:r>
        <w:rPr>
          <w:bCs/>
          <w:b/>
        </w:rPr>
        <w:t xml:space="preserve">Medical Researcher</w:t>
      </w:r>
      <w:r>
        <w:t xml:space="preserve">, cultural competency is as vital as statistical literacy when working in</w:t>
      </w:r>
      <w:r>
        <w:t xml:space="preserve"> </w:t>
      </w:r>
      <w:r>
        <w:rPr>
          <w:bCs/>
          <w:b/>
        </w:rPr>
        <w:t xml:space="preserve">Nepal Kathmandu</w:t>
      </w:r>
      <w:r>
        <w:t xml:space="preserve">. The book report highlights numerous case studies where research protocols failed not due to scientific flaws, but due to a lack of cultural sensitivity. In</w:t>
      </w:r>
      <w:r>
        <w:t xml:space="preserve"> </w:t>
      </w:r>
      <w:r>
        <w:rPr>
          <w:bCs/>
          <w:b/>
        </w:rPr>
        <w:t xml:space="preserve">Nepal Kathmandu</w:t>
      </w:r>
      <w:r>
        <w:t xml:space="preserve">, community leaders, religious figures, and family structures play a pivotal role in health decisions. Ignoring these social determinants can lead to low recruitment rates and high dropout rates in clinical trials.</w:t>
      </w:r>
      <w:r>
        <w:t xml:space="preserve"> </w:t>
      </w:r>
      <w:r>
        <w:t xml:space="preserve">Ethical review boards in</w:t>
      </w:r>
      <w:r>
        <w:t xml:space="preserve"> </w:t>
      </w:r>
      <w:r>
        <w:rPr>
          <w:bCs/>
          <w:b/>
        </w:rPr>
        <w:t xml:space="preserve">Nepal Kathmandu</w:t>
      </w:r>
      <w:r>
        <w:t xml:space="preserve"> </w:t>
      </w:r>
      <w:r>
        <w:t xml:space="preserve">are increasingly rigorous, demanding that a</w:t>
      </w:r>
      <w:r>
        <w:t xml:space="preserve"> </w:t>
      </w:r>
      <w:r>
        <w:rPr>
          <w:bCs/>
          <w:b/>
        </w:rPr>
        <w:t xml:space="preserve">Medical Researcher</w:t>
      </w:r>
      <w:r>
        <w:t xml:space="preserve"> </w:t>
      </w:r>
      <w:r>
        <w:t xml:space="preserve">demonstrate informed consent processes that are not just legally sound but culturally understandable. This involves translating complex medical terminology into local languages and dialects, ensuring that participants from diverse ethnic backgrounds within the valley truly understand the risks and benefits of their involvement. The literature emphasizes that trust is the currency of research in</w:t>
      </w:r>
      <w:r>
        <w:t xml:space="preserve"> </w:t>
      </w:r>
      <w:r>
        <w:rPr>
          <w:bCs/>
          <w:b/>
        </w:rPr>
        <w:t xml:space="preserve">Nepal Kathmandu</w:t>
      </w:r>
      <w:r>
        <w:t xml:space="preserve">, and without it, a</w:t>
      </w:r>
      <w:r>
        <w:t xml:space="preserve"> </w:t>
      </w:r>
      <w:r>
        <w:rPr>
          <w:bCs/>
          <w:b/>
        </w:rPr>
        <w:t xml:space="preserve">Medical Researcher</w:t>
      </w:r>
      <w:r>
        <w:t xml:space="preserve"> </w:t>
      </w:r>
      <w:r>
        <w:t xml:space="preserve">cannot succeed.</w:t>
      </w:r>
    </w:p>
    <w:bookmarkEnd w:id="22"/>
    <w:bookmarkStart w:id="23" w:name="X7b875a4d85bd8380c46f60ef8c38b31d033f0af"/>
    <w:p>
      <w:pPr>
        <w:pStyle w:val="Heading2"/>
      </w:pPr>
      <w:r>
        <w:t xml:space="preserve">IV. Infrastructure Limitations and Technological Adaptation</w:t>
      </w:r>
    </w:p>
    <w:p>
      <w:pPr>
        <w:pStyle w:val="FirstParagraph"/>
      </w:pPr>
      <w:r>
        <w:t xml:space="preserve">While</w:t>
      </w:r>
      <w:r>
        <w:t xml:space="preserve"> </w:t>
      </w:r>
      <w:r>
        <w:rPr>
          <w:bCs/>
          <w:b/>
        </w:rPr>
        <w:t xml:space="preserve">Nepal Kathmandu</w:t>
      </w:r>
      <w:r>
        <w:t xml:space="preserve"> </w:t>
      </w:r>
      <w:r>
        <w:t xml:space="preserve">has seen significant improvements in digital infrastructure, power outages and logistical bottlenecks remain challenges for a</w:t>
      </w:r>
      <w:r>
        <w:t xml:space="preserve"> </w:t>
      </w:r>
      <w:r>
        <w:rPr>
          <w:bCs/>
          <w:b/>
        </w:rPr>
        <w:t xml:space="preserve">Medical Researcher</w:t>
      </w:r>
      <w:r>
        <w:t xml:space="preserve">. The analysis of recent operational research reveals that data collection methods must be resilient. For instance, reliance on cloud-based data servers can be problematic during frequent internet disruptions. Therefore, adaptive technologies—such as offline-capable mobile health applications—are becoming essential tools in the toolkit of any</w:t>
      </w:r>
      <w:r>
        <w:t xml:space="preserve"> </w:t>
      </w:r>
      <w:r>
        <w:rPr>
          <w:bCs/>
          <w:b/>
        </w:rPr>
        <w:t xml:space="preserve">Medical Researcher</w:t>
      </w:r>
      <w:r>
        <w:t xml:space="preserve"> </w:t>
      </w:r>
      <w:r>
        <w:t xml:space="preserve">based in</w:t>
      </w:r>
      <w:r>
        <w:t xml:space="preserve"> </w:t>
      </w:r>
      <w:r>
        <w:rPr>
          <w:bCs/>
          <w:b/>
        </w:rPr>
        <w:t xml:space="preserve">Nepal Kathmandu</w:t>
      </w:r>
      <w:r>
        <w:t xml:space="preserve">.</w:t>
      </w:r>
      <w:r>
        <w:t xml:space="preserve"> </w:t>
      </w:r>
      <w:r>
        <w:t xml:space="preserve">Additionally, the supply chain for specialized medical reagents can be fragile. A</w:t>
      </w:r>
      <w:r>
        <w:t xml:space="preserve"> </w:t>
      </w:r>
      <w:r>
        <w:rPr>
          <w:bCs/>
          <w:b/>
        </w:rPr>
        <w:t xml:space="preserve">Medical Researcher</w:t>
      </w:r>
      <w:r>
        <w:t xml:space="preserve"> </w:t>
      </w:r>
      <w:r>
        <w:t xml:space="preserve">must account for potential delays in importing materials, which affects the timeline and budget of studies. The literature recommends building redundancy into research designs to mitigate these logistical risks specific to the region of</w:t>
      </w:r>
      <w:r>
        <w:t xml:space="preserve"> </w:t>
      </w:r>
      <w:r>
        <w:rPr>
          <w:bCs/>
          <w:b/>
        </w:rPr>
        <w:t xml:space="preserve">Nepal Kathmandu</w:t>
      </w:r>
      <w:r>
        <w:t xml:space="preserve">.</w:t>
      </w:r>
    </w:p>
    <w:bookmarkEnd w:id="23"/>
    <w:bookmarkStart w:id="24" w:name="X82b38505dba47b92b06eceb92d72627ca4fcf19"/>
    <w:p>
      <w:pPr>
        <w:pStyle w:val="Heading2"/>
      </w:pPr>
      <w:r>
        <w:t xml:space="preserve">V. Disease Burden and Priorities in Nepal Kathmandu</w:t>
      </w:r>
    </w:p>
    <w:p>
      <w:pPr>
        <w:pStyle w:val="FirstParagraph"/>
      </w:pPr>
      <w:r>
        <w:t xml:space="preserve">The epidemiological transition in</w:t>
      </w:r>
      <w:r>
        <w:t xml:space="preserve"> </w:t>
      </w:r>
      <w:r>
        <w:rPr>
          <w:bCs/>
          <w:b/>
        </w:rPr>
        <w:t xml:space="preserve">Nepal Kathmandu</w:t>
      </w:r>
      <w:r>
        <w:t xml:space="preserve"> </w:t>
      </w:r>
      <w:r>
        <w:t xml:space="preserve">is well-documented. A</w:t>
      </w:r>
      <w:r>
        <w:t xml:space="preserve"> </w:t>
      </w:r>
      <w:r>
        <w:rPr>
          <w:bCs/>
          <w:b/>
        </w:rPr>
        <w:t xml:space="preserve">Medical Researcher</w:t>
      </w:r>
      <w:r>
        <w:t xml:space="preserve"> </w:t>
      </w:r>
      <w:r>
        <w:t xml:space="preserve">today must focus less on infectious diseases alone, which were the primary concern decades ago, and more on the rising tide of non-communicable diseases (NCDs). Air pollution in</w:t>
      </w:r>
      <w:r>
        <w:t xml:space="preserve"> </w:t>
      </w:r>
      <w:r>
        <w:rPr>
          <w:bCs/>
          <w:b/>
        </w:rPr>
        <w:t xml:space="preserve">Nepal Kathmandu</w:t>
      </w:r>
      <w:r>
        <w:t xml:space="preserve">, exacerbated by geographic confinement and vehicular emissions, is a major research topic. Studies linking respiratory health to urban living are critical. Furthermore, mental health research is gaining traction, with a</w:t>
      </w:r>
      <w:r>
        <w:t xml:space="preserve"> </w:t>
      </w:r>
      <w:r>
        <w:rPr>
          <w:bCs/>
          <w:b/>
        </w:rPr>
        <w:t xml:space="preserve">Medical Researcher</w:t>
      </w:r>
      <w:r>
        <w:t xml:space="preserve"> </w:t>
      </w:r>
      <w:r>
        <w:t xml:space="preserve">increasingly addressing the psychological impacts of rapid urbanization and political instability on the residents of</w:t>
      </w:r>
      <w:r>
        <w:t xml:space="preserve"> </w:t>
      </w:r>
      <w:r>
        <w:rPr>
          <w:bCs/>
          <w:b/>
        </w:rPr>
        <w:t xml:space="preserve">Nepal Kathmandu</w:t>
      </w:r>
      <w:r>
        <w:t xml:space="preserve">.</w:t>
      </w:r>
      <w:r>
        <w:t xml:space="preserve"> </w:t>
      </w:r>
      <w:r>
        <w:t xml:space="preserve">The book report underscores that effective public policy in</w:t>
      </w:r>
      <w:r>
        <w:t xml:space="preserve"> </w:t>
      </w:r>
      <w:r>
        <w:rPr>
          <w:bCs/>
          <w:b/>
        </w:rPr>
        <w:t xml:space="preserve">Nepal Kathmandu</w:t>
      </w:r>
      <w:r>
        <w:t xml:space="preserve"> </w:t>
      </w:r>
      <w:r>
        <w:t xml:space="preserve">depends on high-quality data generated by dedicated</w:t>
      </w:r>
      <w:r>
        <w:t xml:space="preserve"> </w:t>
      </w:r>
      <w:r>
        <w:rPr>
          <w:bCs/>
          <w:b/>
        </w:rPr>
        <w:t xml:space="preserve">Medical Researcher</w:t>
      </w:r>
      <w:r>
        <w:t xml:space="preserve">s. Whether it is studying the impact of traffic congestion on air quality or the prevalence of sedentary lifestyles among office workers, the insights gained here have national implications.</w:t>
      </w:r>
    </w:p>
    <w:bookmarkEnd w:id="24"/>
    <w:bookmarkStart w:id="25" w:name="Xf161ae2e2df73c33fdebd1eb5bc5b2335f4c9d7"/>
    <w:p>
      <w:pPr>
        <w:pStyle w:val="Heading2"/>
      </w:pPr>
      <w:r>
        <w:t xml:space="preserve">VI. Conclusion: The Path Forward for Medical Researcher in Nepal Kathmandu</w:t>
      </w:r>
    </w:p>
    <w:p>
      <w:pPr>
        <w:pStyle w:val="FirstParagraph"/>
      </w:pPr>
      <w:r>
        <w:t xml:space="preserve">In conclusion, the role of a</w:t>
      </w:r>
      <w:r>
        <w:t xml:space="preserve"> </w:t>
      </w:r>
      <w:r>
        <w:rPr>
          <w:bCs/>
          <w:b/>
        </w:rPr>
        <w:t xml:space="preserve">Medical Researcher</w:t>
      </w:r>
      <w:r>
        <w:t xml:space="preserve"> </w:t>
      </w:r>
      <w:r>
        <w:t xml:space="preserve">in</w:t>
      </w:r>
      <w:r>
        <w:t xml:space="preserve"> </w:t>
      </w:r>
      <w:r>
        <w:rPr>
          <w:bCs/>
          <w:b/>
        </w:rPr>
        <w:t xml:space="preserve">Nepal Kathmandu</w:t>
      </w:r>
      <w:r>
        <w:t xml:space="preserve"> </w:t>
      </w:r>
      <w:r>
        <w:t xml:space="preserve">is complex and multifaceted. It requires a blend of scientific rigor, cultural humility, and logistical adaptability. The literature reviewed in this report makes it clear that while challenges exist—from infrastructure gaps to ethical complexities—the potential for impactful discovery is immense.</w:t>
      </w:r>
      <w:r>
        <w:t xml:space="preserve"> </w:t>
      </w:r>
      <w:r>
        <w:t xml:space="preserve">For future</w:t>
      </w:r>
      <w:r>
        <w:t xml:space="preserve"> </w:t>
      </w:r>
      <w:r>
        <w:rPr>
          <w:bCs/>
          <w:b/>
        </w:rPr>
        <w:t xml:space="preserve">Medical Researcher</w:t>
      </w:r>
      <w:r>
        <w:t xml:space="preserve">s looking to contribute to the field in</w:t>
      </w:r>
      <w:r>
        <w:t xml:space="preserve"> </w:t>
      </w:r>
      <w:r>
        <w:rPr>
          <w:bCs/>
          <w:b/>
        </w:rPr>
        <w:t xml:space="preserve">Nepal Kathmandu</w:t>
      </w:r>
      <w:r>
        <w:t xml:space="preserve">, the key takeaways are:</w:t>
      </w:r>
      <w:r>
        <w:t xml:space="preserve"> </w:t>
      </w:r>
      <w:r>
        <w:t xml:space="preserve">1. **Local Collaboration:** Partner with local institutions and communities in</w:t>
      </w:r>
      <w:r>
        <w:t xml:space="preserve"> </w:t>
      </w:r>
      <w:r>
        <w:rPr>
          <w:bCs/>
          <w:b/>
        </w:rPr>
        <w:t xml:space="preserve">Nepal Kathmandu</w:t>
      </w:r>
      <w:r>
        <w:t xml:space="preserve"> </w:t>
      </w:r>
      <w:r>
        <w:t xml:space="preserve">from the inception of the study.</w:t>
      </w:r>
      <w:r>
        <w:t xml:space="preserve"> </w:t>
      </w:r>
      <w:r>
        <w:t xml:space="preserve">2. **Cultural Sensitivity:** Invest time in understanding the socio-cultural fabric that shapes health behaviors in</w:t>
      </w:r>
      <w:r>
        <w:t xml:space="preserve"> </w:t>
      </w:r>
      <w:r>
        <w:rPr>
          <w:bCs/>
          <w:b/>
        </w:rPr>
        <w:t xml:space="preserve">Nepal Kathmandu</w:t>
      </w:r>
      <w:r>
        <w:t xml:space="preserve">.</w:t>
      </w:r>
      <w:r>
        <w:t xml:space="preserve"> </w:t>
      </w:r>
      <w:r>
        <w:t xml:space="preserve">3. **Adaptive Methodologies:** Design research frameworks that can withstand infrastructural limitations while maintaining scientific integrity.</w:t>
      </w:r>
      <w:r>
        <w:t xml:space="preserve"> </w:t>
      </w:r>
      <w:r>
        <w:t xml:space="preserve">As</w:t>
      </w:r>
      <w:r>
        <w:t xml:space="preserve"> </w:t>
      </w:r>
      <w:r>
        <w:rPr>
          <w:bCs/>
          <w:b/>
        </w:rPr>
        <w:t xml:space="preserve">Nepal Kathmandu</w:t>
      </w:r>
      <w:r>
        <w:t xml:space="preserve"> </w:t>
      </w:r>
      <w:r>
        <w:t xml:space="preserve">continues to evolve as a center of medical innovation in South Asia, the work of the</w:t>
      </w:r>
      <w:r>
        <w:t xml:space="preserve"> </w:t>
      </w:r>
      <w:r>
        <w:rPr>
          <w:bCs/>
          <w:b/>
        </w:rPr>
        <w:t xml:space="preserve">Medical Researcher</w:t>
      </w:r>
      <w:r>
        <w:t xml:space="preserve"> </w:t>
      </w:r>
      <w:r>
        <w:t xml:space="preserve">will remain central to improving public health outcomes. This report affirms that with the right approach, research conducted in this vibrant city can serve as a model for other developing urban centers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Medical Landscape in Nepal Kathmandu</dc:title>
  <dc:creator/>
  <cp:keywords/>
  <dcterms:created xsi:type="dcterms:W3CDTF">2026-07-29T19:52:32Z</dcterms:created>
  <dcterms:modified xsi:type="dcterms:W3CDTF">2026-07-29T19:52:32Z</dcterms:modified>
</cp:coreProperties>
</file>

<file path=docProps/custom.xml><?xml version="1.0" encoding="utf-8"?>
<Properties xmlns="http://schemas.openxmlformats.org/officeDocument/2006/custom-properties" xmlns:vt="http://schemas.openxmlformats.org/officeDocument/2006/docPropsVTypes"/>
</file>