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rPr>
          <w:bCs/>
          <w:b/>
        </w:rPr>
        <w:t xml:space="preserve">Title:</w:t>
      </w:r>
      <w:r>
        <w:t xml:space="preserve"> </w:t>
      </w:r>
      <w:r>
        <w:t xml:space="preserve">Navigating the Clouds: A Critical Analysis of Meteorological Practices</w:t>
      </w:r>
      <w:r>
        <w:br/>
      </w:r>
      <w:r>
        <w:rPr>
          <w:bCs/>
          <w:b/>
        </w:rPr>
        <w:t xml:space="preserve">Focused Region:</w:t>
      </w:r>
      <w:r>
        <w:t xml:space="preserve"> </w:t>
      </w:r>
      <w:r>
        <w:t xml:space="preserve">Ethiopia Addis Ababa</w:t>
      </w:r>
      <w:r>
        <w:br/>
      </w:r>
      <w:r>
        <w:t xml:space="preserve">Meteorologist</w:t>
      </w:r>
      <w:r>
        <w:br/>
      </w:r>
      <w:r>
        <w:rPr>
          <w:bCs/>
          <w:b/>
        </w:rPr>
        <w:t xml:space="preserve">Date Prepared:</w:t>
      </w:r>
      <w:r>
        <w:t xml:space="preserve"> </w:t>
      </w:r>
      <w:r>
        <w:t xml:space="preserve">October 26, 2023</w:t>
      </w:r>
      <w:r>
        <w:br/>
      </w:r>
    </w:p>
    <w:bookmarkStart w:id="25" w:name="X0910efda52db4e9060cd82fae8baeda14a2ab2c"/>
    <w:p>
      <w:pPr>
        <w:pStyle w:val="Heading1"/>
      </w:pPr>
      <w:r>
        <w:t xml:space="preserve">The Role of the Meteorologist in Ethiopia Addis Ababa</w:t>
      </w:r>
    </w:p>
    <w:p>
      <w:pPr>
        <w:pStyle w:val="FirstParagraph"/>
      </w:pPr>
      <w:r>
        <w:t xml:space="preserve">In the rapidly developing urban landscape of Africa, few cities possess as much climatic complexity and socio-economic vulnerability to weather patterns as</w:t>
      </w:r>
      <w:r>
        <w:t xml:space="preserve"> </w:t>
      </w:r>
      <w:r>
        <w:rPr>
          <w:bCs/>
          <w:b/>
        </w:rPr>
        <w:t xml:space="preserve">Ethiopia Addis Ababa</w:t>
      </w:r>
      <w:r>
        <w:t xml:space="preserve">. Located at a high altitude in the Horn of Africa, this capital city serves not only as the political center of Ethiopia but also as a critical hub for understanding tropical meteorology. This book report explores the vital, often underappreciated role of the</w:t>
      </w:r>
      <w:r>
        <w:t xml:space="preserve"> </w:t>
      </w:r>
      <w:r>
        <w:rPr>
          <w:bCs/>
          <w:b/>
        </w:rPr>
        <w:t xml:space="preserve">Meteorologist</w:t>
      </w:r>
      <w:r>
        <w:t xml:space="preserve"> </w:t>
      </w:r>
      <w:r>
        <w:t xml:space="preserve">within this specific geographical context. By analyzing current literature and observational data regarding weather services in</w:t>
      </w:r>
      <w:r>
        <w:t xml:space="preserve"> </w:t>
      </w:r>
      <w:r>
        <w:rPr>
          <w:bCs/>
          <w:b/>
        </w:rPr>
        <w:t xml:space="preserve">Ethiopia Addis Ababa</w:t>
      </w:r>
      <w:r>
        <w:t xml:space="preserve">, we can understand how scientific expertise translates into public safety, agricultural stability, and urban planning.</w:t>
      </w:r>
    </w:p>
    <w:bookmarkStart w:id="20" w:name="X80403baac11ded6263ee6e306b985450d59846b"/>
    <w:p>
      <w:pPr>
        <w:pStyle w:val="Heading2"/>
      </w:pPr>
      <w:r>
        <w:t xml:space="preserve">The Unique Climatic Context of Ethiopia Addis Ababa</w:t>
      </w:r>
    </w:p>
    <w:p>
      <w:pPr>
        <w:pStyle w:val="FirstParagraph"/>
      </w:pPr>
      <w:r>
        <w:t xml:space="preserve">To appreciate the work of a meteorologist in this region, one must first understand the environment.</w:t>
      </w:r>
      <w:r>
        <w:t xml:space="preserve"> </w:t>
      </w:r>
      <w:r>
        <w:rPr>
          <w:bCs/>
          <w:b/>
        </w:rPr>
        <w:t xml:space="preserve">Ethiopia Addis Ababa</w:t>
      </w:r>
      <w:r>
        <w:t xml:space="preserve"> </w:t>
      </w:r>
      <w:r>
        <w:t xml:space="preserve">sits at an elevation of approximately 2,355 meters (7,726 feet) above sea level. This altitude creates a unique subtropical highland climate characterized by distinct wet and dry seasons. The primary rainy season, known as "Kiremt," typically occurs from June to September and brings heavy rainfall that is crucial for the country’s agriculture but can also lead to flooding and landslides if not properly forecasted.</w:t>
      </w:r>
    </w:p>
    <w:p>
      <w:pPr>
        <w:pStyle w:val="BodyText"/>
      </w:pPr>
      <w:r>
        <w:t xml:space="preserve">The second book report section focuses on how a modern</w:t>
      </w:r>
      <w:r>
        <w:t xml:space="preserve"> </w:t>
      </w:r>
      <w:r>
        <w:rPr>
          <w:bCs/>
          <w:b/>
        </w:rPr>
        <w:t xml:space="preserve">Meteorologist</w:t>
      </w:r>
      <w:r>
        <w:t xml:space="preserve"> </w:t>
      </w:r>
      <w:r>
        <w:t xml:space="preserve">interprets these local patterns. Unlike temperate zones where weather fronts are clearly defined by latitude, the meteorology of</w:t>
      </w:r>
      <w:r>
        <w:t xml:space="preserve"> </w:t>
      </w:r>
      <w:r>
        <w:rPr>
          <w:bCs/>
          <w:b/>
        </w:rPr>
        <w:t xml:space="preserve">Ethiopia Addis Ababa</w:t>
      </w:r>
      <w:r>
        <w:t xml:space="preserve"> </w:t>
      </w:r>
      <w:r>
        <w:t xml:space="preserve">is heavily influenced by the Intertropical Convergence Zone (ITCZ), topographic variations, and lake effects from nearby bodies of water. The literature reviewed emphasizes that standard global models often fail to capture micro-climates within</w:t>
      </w:r>
      <w:r>
        <w:t xml:space="preserve"> </w:t>
      </w:r>
      <w:r>
        <w:rPr>
          <w:bCs/>
          <w:b/>
        </w:rPr>
        <w:t xml:space="preserve">Ethiopia Addis Ababa</w:t>
      </w:r>
      <w:r>
        <w:t xml:space="preserve">. Therefore, the local</w:t>
      </w:r>
      <w:r>
        <w:t xml:space="preserve"> </w:t>
      </w:r>
      <w:r>
        <w:rPr>
          <w:bCs/>
          <w:b/>
        </w:rPr>
        <w:t xml:space="preserve">Meteorologist</w:t>
      </w:r>
      <w:r>
        <w:t xml:space="preserve"> </w:t>
      </w:r>
      <w:r>
        <w:t xml:space="preserve">must possess a deep understanding of hyper-local data, adjusting broad satellite imagery with ground-truth observations from rain gauges and anemometers scattered throughout the city.</w:t>
      </w:r>
    </w:p>
    <w:p>
      <w:pPr>
        <w:pStyle w:val="BodyText"/>
      </w:pPr>
      <w:r>
        <w:t xml:space="preserve">"The accuracy of weather forecasting in high-altitude tropical cities is not merely an academic exercise; it is a matter of life and death for millions who depend on seasonal predictability for their livelihoods."</w:t>
      </w:r>
    </w:p>
    <w:bookmarkEnd w:id="20"/>
    <w:bookmarkStart w:id="21" w:name="X1216d3c55ec0dfe6bd2025308eeaba23c82a898"/>
    <w:p>
      <w:pPr>
        <w:pStyle w:val="Heading2"/>
      </w:pPr>
      <w:r>
        <w:t xml:space="preserve">The Professional Responsibilities of the Meteorologist</w:t>
      </w:r>
    </w:p>
    <w:p>
      <w:pPr>
        <w:pStyle w:val="FirstParagraph"/>
      </w:pPr>
      <w:r>
        <w:t xml:space="preserve">The core subject of this report, the profession of the</w:t>
      </w:r>
      <w:r>
        <w:t xml:space="preserve"> </w:t>
      </w:r>
      <w:r>
        <w:rPr>
          <w:bCs/>
          <w:b/>
        </w:rPr>
        <w:t xml:space="preserve">Meteorologist</w:t>
      </w:r>
      <w:r>
        <w:t xml:space="preserve">, has evolved significantly in recent decades. In the context of</w:t>
      </w:r>
      <w:r>
        <w:t xml:space="preserve"> </w:t>
      </w:r>
      <w:r>
        <w:rPr>
          <w:bCs/>
          <w:b/>
        </w:rPr>
        <w:t xml:space="preserve">Ethiopia Addis Ababa</w:t>
      </w:r>
      <w:r>
        <w:t xml:space="preserve">, the role is multifaceted. Traditionally, meteorological services were concerned primarily with basic temperature and precipitation records. However, contemporary demands require a</w:t>
      </w:r>
      <w:r>
        <w:t xml:space="preserve"> </w:t>
      </w:r>
      <w:r>
        <w:rPr>
          <w:bCs/>
          <w:b/>
        </w:rPr>
        <w:t xml:space="preserve">Meteorologist</w:t>
      </w:r>
      <w:r>
        <w:t xml:space="preserve"> </w:t>
      </w:r>
      <w:r>
        <w:t xml:space="preserve">to engage in disaster risk reduction, climate change adaptation strategies, and aviation safety.</w:t>
      </w:r>
    </w:p>
    <w:p>
      <w:pPr>
        <w:pStyle w:val="BodyText"/>
      </w:pPr>
      <w:r>
        <w:t xml:space="preserve">In</w:t>
      </w:r>
      <w:r>
        <w:t xml:space="preserve"> </w:t>
      </w:r>
      <w:r>
        <w:rPr>
          <w:bCs/>
          <w:b/>
        </w:rPr>
        <w:t xml:space="preserve">Ethiopia Addis Ababa</w:t>
      </w:r>
      <w:r>
        <w:t xml:space="preserve">, the Bole International Airport relies heavily on real-time weather data. A delay or error in forecasting can have cascading effects on international trade and tourism. Consequently, the airport-bound</w:t>
      </w:r>
      <w:r>
        <w:t xml:space="preserve"> </w:t>
      </w:r>
      <w:r>
        <w:rPr>
          <w:bCs/>
          <w:b/>
        </w:rPr>
        <w:t xml:space="preserve">Meteorologist</w:t>
      </w:r>
      <w:r>
        <w:t xml:space="preserve"> </w:t>
      </w:r>
      <w:r>
        <w:t xml:space="preserve">must provide precise wind shear alerts, visibility reports, and thunderstorm warnings. This requires not only technical proficiency in radar interpretation but also strong communication skills to convey risks to pilots and air traffic controllers who may not have scientific backgrounds.</w:t>
      </w:r>
    </w:p>
    <w:p>
      <w:pPr>
        <w:pStyle w:val="BodyText"/>
      </w:pPr>
      <w:r>
        <w:t xml:space="preserve">Furthermore, the agricultural sector is the backbone of Ethiopia’s economy. While Addis Ababa is an urban center, its surrounding regions are deeply agrarian. A</w:t>
      </w:r>
      <w:r>
        <w:t xml:space="preserve"> </w:t>
      </w:r>
      <w:r>
        <w:rPr>
          <w:bCs/>
          <w:b/>
        </w:rPr>
        <w:t xml:space="preserve">Meteorologist</w:t>
      </w:r>
      <w:r>
        <w:t xml:space="preserve"> </w:t>
      </w:r>
      <w:r>
        <w:t xml:space="preserve">in this region acts as a bridge between science and farming communities. By disseminating accurate seasonal outlooks, they help farmers decide when to plant crops such as teff, maize, and wheat. The book report highlights case studies where early warnings provided by local meteorologists prevented significant crop losses during erratic rainfall events associated with El Niño and La Niña phenomena.</w:t>
      </w:r>
    </w:p>
    <w:bookmarkEnd w:id="21"/>
    <w:bookmarkStart w:id="22" w:name="challenges-faced-in-ethiopia-addis-ababa"/>
    <w:p>
      <w:pPr>
        <w:pStyle w:val="Heading2"/>
      </w:pPr>
      <w:r>
        <w:t xml:space="preserve">Challenges Faced in Ethiopia Addis Ababa</w:t>
      </w:r>
    </w:p>
    <w:p>
      <w:pPr>
        <w:pStyle w:val="FirstParagraph"/>
      </w:pPr>
      <w:r>
        <w:t xml:space="preserve">No analysis of this topic would be complete without addressing the systemic challenges. Infrastructure limitations remain a significant hurdle for meteorological operations in</w:t>
      </w:r>
      <w:r>
        <w:t xml:space="preserve"> </w:t>
      </w:r>
      <w:r>
        <w:rPr>
          <w:bCs/>
          <w:b/>
        </w:rPr>
        <w:t xml:space="preserve">Ethiopia Addis Ababa</w:t>
      </w:r>
      <w:r>
        <w:t xml:space="preserve">. While investment has increased, maintaining advanced Doppler radar systems and automated weather stations requires consistent funding and technical expertise. The scarcity of skilled personnel is another pressing issue. Training a competent</w:t>
      </w:r>
      <w:r>
        <w:t xml:space="preserve"> </w:t>
      </w:r>
      <w:r>
        <w:rPr>
          <w:bCs/>
          <w:b/>
        </w:rPr>
        <w:t xml:space="preserve">Meteorologist</w:t>
      </w:r>
      <w:r>
        <w:t xml:space="preserve"> </w:t>
      </w:r>
      <w:r>
        <w:t xml:space="preserve">takes years, and retention is difficult when professional development opportunities in remote areas are limited.</w:t>
      </w:r>
    </w:p>
    <w:p>
      <w:pPr>
        <w:pStyle w:val="BodyText"/>
      </w:pPr>
      <w:r>
        <w:t xml:space="preserve">Additionally, public awareness plays a crucial role. In many parts of</w:t>
      </w:r>
      <w:r>
        <w:t xml:space="preserve"> </w:t>
      </w:r>
      <w:r>
        <w:rPr>
          <w:bCs/>
          <w:b/>
        </w:rPr>
        <w:t xml:space="preserve">Ethiopia Addis Ababa</w:t>
      </w:r>
      <w:r>
        <w:t xml:space="preserve">, there is still a reliance on traditional forecasting methods passed down through generations. While these methods have merit in local context, they lack the predictive power of scientific meteorology. Part of the modern</w:t>
      </w:r>
      <w:r>
        <w:t xml:space="preserve"> </w:t>
      </w:r>
      <w:r>
        <w:rPr>
          <w:bCs/>
          <w:b/>
        </w:rPr>
        <w:t xml:space="preserve">Meteorologist’s</w:t>
      </w:r>
      <w:r>
        <w:t xml:space="preserve"> </w:t>
      </w:r>
      <w:r>
        <w:t xml:space="preserve">job description, therefore, includes public education. They must translate complex atmospheric data into actionable advice for the general public, ensuring that warnings regarding flash floods or severe storms are understood and heeded.</w:t>
      </w:r>
    </w:p>
    <w:bookmarkEnd w:id="22"/>
    <w:bookmarkStart w:id="23" w:name="X8b94e73cc4d87b4d99b4cc26917b8a77ad02352"/>
    <w:p>
      <w:pPr>
        <w:pStyle w:val="Heading2"/>
      </w:pPr>
      <w:r>
        <w:t xml:space="preserve">The Future of Meteorology in Ethiopia Addis Ababa</w:t>
      </w:r>
    </w:p>
    <w:p>
      <w:pPr>
        <w:pStyle w:val="FirstParagraph"/>
      </w:pPr>
      <w:r>
        <w:t xml:space="preserve">Looking forward, the integration of technology offers hope for enhanced capabilities. Artificial intelligence and machine learning algorithms are being tested to improve short-term forecasting accuracy in complex terrains like those surrounding</w:t>
      </w:r>
      <w:r>
        <w:t xml:space="preserve"> </w:t>
      </w:r>
      <w:r>
        <w:rPr>
          <w:bCs/>
          <w:b/>
        </w:rPr>
        <w:t xml:space="preserve">Ethiopia Addis Ababa</w:t>
      </w:r>
      <w:r>
        <w:t xml:space="preserve">. These tools can process vast amounts of data from satellites and ground sensors faster than human analysts, allowing a</w:t>
      </w:r>
      <w:r>
        <w:t xml:space="preserve"> </w:t>
      </w:r>
      <w:r>
        <w:rPr>
          <w:bCs/>
          <w:b/>
        </w:rPr>
        <w:t xml:space="preserve">Meteorologist</w:t>
      </w:r>
      <w:r>
        <w:t xml:space="preserve"> </w:t>
      </w:r>
      <w:r>
        <w:t xml:space="preserve">to focus on interpretation and decision-making rather than raw data processing.</w:t>
      </w:r>
    </w:p>
    <w:p>
      <w:pPr>
        <w:pStyle w:val="BodyText"/>
      </w:pPr>
      <w:r>
        <w:t xml:space="preserve">Moreover, climate change poses an existential threat that requires proactive meteorological intervention. The patterns observed in recent years suggest increasing variability in rainfall intensity and temperature extremes. A forward-thinking</w:t>
      </w:r>
      <w:r>
        <w:t xml:space="preserve"> </w:t>
      </w:r>
      <w:r>
        <w:rPr>
          <w:bCs/>
          <w:b/>
        </w:rPr>
        <w:t xml:space="preserve">Meteorologist</w:t>
      </w:r>
      <w:r>
        <w:t xml:space="preserve"> </w:t>
      </w:r>
      <w:r>
        <w:t xml:space="preserve">must contribute to long-term climate modeling to help urban planners in</w:t>
      </w:r>
      <w:r>
        <w:t xml:space="preserve"> </w:t>
      </w:r>
      <w:r>
        <w:rPr>
          <w:bCs/>
          <w:b/>
        </w:rPr>
        <w:t xml:space="preserve">Ethiopia Addis Ababa</w:t>
      </w:r>
      <w:r>
        <w:t xml:space="preserve"> </w:t>
      </w:r>
      <w:r>
        <w:t xml:space="preserve">design resilient infrastructure. This includes planning for drainage systems that can handle extreme precipitation events and heat mitigation strategies for the growing urban population.</w:t>
      </w:r>
    </w:p>
    <w:bookmarkEnd w:id="23"/>
    <w:bookmarkStart w:id="24" w:name="conclusion"/>
    <w:p>
      <w:pPr>
        <w:pStyle w:val="Heading2"/>
      </w:pPr>
      <w:r>
        <w:t xml:space="preserve">Conclusion</w:t>
      </w:r>
    </w:p>
    <w:p>
      <w:pPr>
        <w:pStyle w:val="FirstParagraph"/>
      </w:pPr>
      <w:r>
        <w:t xml:space="preserve">In conclusion, this book report underscores the indispensable nature of the</w:t>
      </w:r>
      <w:r>
        <w:t xml:space="preserve"> </w:t>
      </w:r>
      <w:r>
        <w:rPr>
          <w:bCs/>
          <w:b/>
        </w:rPr>
        <w:t xml:space="preserve">Meteorologist</w:t>
      </w:r>
      <w:r>
        <w:t xml:space="preserve"> </w:t>
      </w:r>
      <w:r>
        <w:t xml:space="preserve">in the development and safety of</w:t>
      </w:r>
      <w:r>
        <w:t xml:space="preserve"> </w:t>
      </w:r>
      <w:r>
        <w:rPr>
          <w:bCs/>
          <w:b/>
        </w:rPr>
        <w:t xml:space="preserve">Ethiopia Addis Ababa</w:t>
      </w:r>
      <w:r>
        <w:t xml:space="preserve">. From protecting aviation operations and guiding agricultural productivity to managing disaster risks and educating the public, their work is woven into the fabric of daily life. The unique highland climate of this region demands specialized knowledge that goes beyond textbook definitions.</w:t>
      </w:r>
    </w:p>
    <w:p>
      <w:pPr>
        <w:pStyle w:val="BodyText"/>
      </w:pPr>
      <w:r>
        <w:t xml:space="preserve">As</w:t>
      </w:r>
      <w:r>
        <w:t xml:space="preserve"> </w:t>
      </w:r>
      <w:r>
        <w:rPr>
          <w:bCs/>
          <w:b/>
        </w:rPr>
        <w:t xml:space="preserve">Ethiopia Addis Ababa</w:t>
      </w:r>
      <w:r>
        <w:t xml:space="preserve"> </w:t>
      </w:r>
      <w:r>
        <w:t xml:space="preserve">continues to grow as a major African metropolis, the demand for reliable meteorological services will only intensify. Investing in the training of local talent and upgrading technological infrastructure is not just a scientific necessity but an economic imperative. The modern</w:t>
      </w:r>
      <w:r>
        <w:t xml:space="preserve"> </w:t>
      </w:r>
      <w:r>
        <w:rPr>
          <w:bCs/>
          <w:b/>
        </w:rPr>
        <w:t xml:space="preserve">Meteorologist</w:t>
      </w:r>
      <w:r>
        <w:t xml:space="preserve"> </w:t>
      </w:r>
      <w:r>
        <w:t xml:space="preserve">serves as the eyes through which</w:t>
      </w:r>
      <w:r>
        <w:t xml:space="preserve"> </w:t>
      </w:r>
      <w:r>
        <w:rPr>
          <w:bCs/>
          <w:b/>
        </w:rPr>
        <w:t xml:space="preserve">Ethiopia Addis Ababa</w:t>
      </w:r>
      <w:r>
        <w:t xml:space="preserve"> </w:t>
      </w:r>
      <w:r>
        <w:t xml:space="preserve">views its changing sky, ensuring that when the clouds gather, the city is prepared to face them with confidence and resilience.</w:t>
      </w:r>
    </w:p>
    <w:p>
      <w:pPr>
        <w:pStyle w:val="BodyText"/>
      </w:pPr>
      <w:r>
        <w:t xml:space="preserve">The synthesis of traditional knowledge, scientific rigor, and technological innovation defines the path forward. By honoring the specialized role of the</w:t>
      </w:r>
      <w:r>
        <w:t xml:space="preserve"> </w:t>
      </w:r>
      <w:r>
        <w:rPr>
          <w:bCs/>
          <w:b/>
        </w:rPr>
        <w:t xml:space="preserve">Meteorologist</w:t>
      </w:r>
      <w:r>
        <w:t xml:space="preserve">, society in</w:t>
      </w:r>
      <w:r>
        <w:t xml:space="preserve"> </w:t>
      </w:r>
      <w:r>
        <w:rPr>
          <w:bCs/>
          <w:b/>
        </w:rPr>
        <w:t xml:space="preserve">Ethiopia Addis Ababa</w:t>
      </w:r>
      <w:r>
        <w:t xml:space="preserve"> </w:t>
      </w:r>
      <w:r>
        <w:t xml:space="preserve">can better navigate the uncertainties posed by a volatile climate, securing a sustainable future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Meteorologist in Ethiopia Addis Ababa</dc:title>
  <dc:creator/>
  <dc:language>en</dc:language>
  <cp:keywords/>
  <dcterms:created xsi:type="dcterms:W3CDTF">2026-07-29T07:01:03Z</dcterms:created>
  <dcterms:modified xsi:type="dcterms:W3CDTF">2026-07-29T07:01:03Z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