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Netherlands</w:t>
      </w:r>
      <w:r>
        <w:t xml:space="preserve"> </w:t>
      </w:r>
      <w:r>
        <w:t xml:space="preserve">Amsterdam</w:t>
      </w:r>
    </w:p>
    <w:bookmarkStart w:id="20" w:name="meteorologist-book-report"/>
    <w:p>
      <w:pPr>
        <w:pStyle w:val="Heading1"/>
      </w:pPr>
      <w:r>
        <w:t xml:space="preserve">Meteorologist Book Report</w:t>
      </w:r>
    </w:p>
    <w:p>
      <w:pPr>
        <w:pStyle w:val="FirstParagraph"/>
      </w:pPr>
      <w:r>
        <w:rPr>
          <w:bCs/>
          <w:b/>
        </w:rPr>
        <w:t xml:space="preserve">Title:</w:t>
      </w:r>
      <w:r>
        <w:t xml:space="preserve">The Dutch Sky: Weather Patterns and Professional Meteorology in the Low Countries</w:t>
      </w:r>
    </w:p>
    <w:p>
      <w:pPr>
        <w:pStyle w:val="BodyText"/>
      </w:pPr>
      <w:r>
        <w:rPr>
          <w:bCs/>
          <w:b/>
        </w:rPr>
        <w:t xml:space="preserve">Focal Subject:</w:t>
      </w:r>
      <w:r>
        <w:t xml:space="preserve">Meteorologist</w:t>
      </w:r>
    </w:p>
    <w:p>
      <w:pPr>
        <w:pStyle w:val="BodyText"/>
      </w:pPr>
      <w:r>
        <w:t xml:space="preserve">Focus Region: Netherlands Amsterdam &amp; Surrounding Coastal Zones</w:t>
      </w:r>
    </w:p>
    <w:p>
      <w:r>
        <w:pict>
          <v:rect style="width:0;height:1.5pt" o:hralign="center" o:hrstd="t" o:hr="t"/>
        </w:pict>
      </w:r>
    </w:p>
    <w:bookmarkEnd w:id="20"/>
    <w:bookmarkStart w:id="21" w:name="X299fe7901aec586f3cfcbb2f3b87f43f6b94df0"/>
    <w:p>
      <w:pPr>
        <w:pStyle w:val="Heading2"/>
      </w:pPr>
      <w:r>
        <w:t xml:space="preserve">I. Introduction to the Meteorologist in a Maritime Climate</w:t>
      </w:r>
    </w:p>
    <w:p>
      <w:pPr>
        <w:pStyle w:val="FirstParagraph"/>
      </w:pPr>
      <w:r>
        <w:t xml:space="preserve">The role of a</w:t>
      </w:r>
      <w:r>
        <w:t xml:space="preserve"> </w:t>
      </w:r>
      <w:r>
        <w:rPr>
          <w:bCs/>
          <w:b/>
        </w:rPr>
        <w:t xml:space="preserve">Meteorologist</w:t>
      </w:r>
      <w:r>
        <w:t xml:space="preserve"> </w:t>
      </w:r>
      <w:r>
        <w:t xml:space="preserve">is often romanticized as simply predicting whether it will rain, but in practice, it involves complex atmospheric physics and data analysis. This report examines how these scientific principles are applied specifically within the context of</w:t>
      </w:r>
      <w:r>
        <w:t xml:space="preserve"> </w:t>
      </w:r>
      <w:r>
        <w:rPr>
          <w:bCs/>
          <w:b/>
        </w:rPr>
        <w:t xml:space="preserve">Netherlands Amsterdam</w:t>
      </w:r>
      <w:r>
        <w:t xml:space="preserve">. The city serves as a unique microcosm for meteorological study due to its location at sea level, its proximity to the North Sea, and its status as a dense urban environment situated in one of Europe's most densely populated regions.</w:t>
      </w:r>
      <w:r>
        <w:t xml:space="preserve"> </w:t>
      </w:r>
      <w:r>
        <w:t xml:space="preserve">Understanding weather in</w:t>
      </w:r>
      <w:r>
        <w:t xml:space="preserve"> </w:t>
      </w:r>
      <w:r>
        <w:rPr>
          <w:bCs/>
          <w:b/>
        </w:rPr>
        <w:t xml:space="preserve">Netherlands Amsterdam</w:t>
      </w:r>
      <w:r>
        <w:t xml:space="preserve"> </w:t>
      </w:r>
      <w:r>
        <w:t xml:space="preserve">is not merely an academic exercise; it is a matter of economic stability, transportation safety, and public welfare. The city’s infrastructure relies heavily on accurate forecasting to manage canal levels, bicycle traffic flow, and tourism schedules. Therefore, the skills of the modern</w:t>
      </w:r>
      <w:r>
        <w:t xml:space="preserve"> </w:t>
      </w:r>
      <w:r>
        <w:rPr>
          <w:bCs/>
          <w:b/>
        </w:rPr>
        <w:t xml:space="preserve">Meteorologist</w:t>
      </w:r>
      <w:r>
        <w:t xml:space="preserve"> </w:t>
      </w:r>
      <w:r>
        <w:t xml:space="preserve">are critical in bridging the gap between theoretical atmospheric science and daily life in this historic port city.</w:t>
      </w:r>
    </w:p>
    <w:bookmarkEnd w:id="21"/>
    <w:bookmarkStart w:id="22" w:name="X57a6c4ab9af4d63e274b60edad086b99e1ab46f"/>
    <w:p>
      <w:pPr>
        <w:pStyle w:val="Heading2"/>
      </w:pPr>
      <w:r>
        <w:t xml:space="preserve">II. The Unique Challenges for a Meteorologist in Netherlands Amsterdam</w:t>
      </w:r>
    </w:p>
    <w:p>
      <w:pPr>
        <w:pStyle w:val="FirstParagraph"/>
      </w:pPr>
      <w:r>
        <w:t xml:space="preserve">When analyzing the work of a</w:t>
      </w:r>
      <w:r>
        <w:t xml:space="preserve"> </w:t>
      </w:r>
      <w:r>
        <w:rPr>
          <w:bCs/>
          <w:b/>
        </w:rPr>
        <w:t xml:space="preserve">Meteorologist</w:t>
      </w:r>
      <w:r>
        <w:t xml:space="preserve">, one must first consider geography.</w:t>
      </w:r>
      <w:r>
        <w:t xml:space="preserve"> </w:t>
      </w:r>
      <w:r>
        <w:rPr>
          <w:bCs/>
          <w:b/>
        </w:rPr>
        <w:t xml:space="preserve">Netherlands Amsterdam</w:t>
      </w:r>
      <w:r>
        <w:t xml:space="preserve"> </w:t>
      </w:r>
      <w:r>
        <w:t xml:space="preserve">sits on the edge of a delta, surrounded by water and flat polders. This topography creates distinct microclimates that differ significantly from those found in inland regions or mountainous areas. A</w:t>
      </w:r>
      <w:r>
        <w:t xml:space="preserve"> </w:t>
      </w:r>
      <w:r>
        <w:rPr>
          <w:bCs/>
          <w:b/>
        </w:rPr>
        <w:t xml:space="preserve">Meteorologist</w:t>
      </w:r>
      <w:r>
        <w:t xml:space="preserve"> </w:t>
      </w:r>
      <w:r>
        <w:t xml:space="preserve">working here must account for rapid pressure changes brought in by Atlantic cyclones, which frequently sweep across the North Sea before making landfall near</w:t>
      </w:r>
      <w:r>
        <w:t xml:space="preserve"> </w:t>
      </w:r>
      <w:r>
        <w:rPr>
          <w:bCs/>
          <w:b/>
        </w:rPr>
        <w:t xml:space="preserve">Netherlands Amsterdam</w:t>
      </w:r>
      <w:r>
        <w:t xml:space="preserve">.</w:t>
      </w:r>
      <w:r>
        <w:t xml:space="preserve"> </w:t>
      </w:r>
      <w:r>
        <w:t xml:space="preserve">The concept of "wetbulb" temperatures and high humidity is central to the job description of any</w:t>
      </w:r>
      <w:r>
        <w:t xml:space="preserve"> </w:t>
      </w:r>
      <w:r>
        <w:rPr>
          <w:bCs/>
          <w:b/>
        </w:rPr>
        <w:t xml:space="preserve">Meteorologist</w:t>
      </w:r>
      <w:r>
        <w:t xml:space="preserve"> </w:t>
      </w:r>
      <w:r>
        <w:t xml:space="preserve">operating in this region. The maritime influence ensures that winters are damp and summers are mild but often overcast. For the professional, translating raw data from weather balloons and satellite imagery into actionable advice for residents of</w:t>
      </w:r>
      <w:r>
        <w:t xml:space="preserve"> </w:t>
      </w:r>
      <w:r>
        <w:rPr>
          <w:bCs/>
          <w:b/>
        </w:rPr>
        <w:t xml:space="preserve">Netherlands Amsterdam</w:t>
      </w:r>
      <w:r>
        <w:t xml:space="preserve"> </w:t>
      </w:r>
      <w:r>
        <w:t xml:space="preserve">requires a nuanced understanding of local wind patterns, particularly the prevailing westerlies that carry moisture directly onto the city streets.</w:t>
      </w:r>
    </w:p>
    <w:bookmarkEnd w:id="22"/>
    <w:bookmarkStart w:id="23" w:name="Xeb3657cde3f7d1d7adaa0dc332a4b17f2d7f919"/>
    <w:p>
      <w:pPr>
        <w:pStyle w:val="Heading2"/>
      </w:pPr>
      <w:r>
        <w:t xml:space="preserve">III. Technological Integration in Meteorology</w:t>
      </w:r>
    </w:p>
    <w:p>
      <w:pPr>
        <w:pStyle w:val="FirstParagraph"/>
      </w:pPr>
      <w:r>
        <w:t xml:space="preserve">Modern meteorology relies heavily on computational modeling. However, these global models often fail to capture the specific nuances of</w:t>
      </w:r>
      <w:r>
        <w:t xml:space="preserve"> </w:t>
      </w:r>
      <w:r>
        <w:rPr>
          <w:bCs/>
          <w:b/>
        </w:rPr>
        <w:t xml:space="preserve">Netherlands Amsterdam</w:t>
      </w:r>
      <w:r>
        <w:t xml:space="preserve">. This is where specialized local knowledge becomes vital for a</w:t>
      </w:r>
      <w:r>
        <w:t xml:space="preserve"> </w:t>
      </w:r>
      <w:r>
        <w:rPr>
          <w:bCs/>
          <w:b/>
        </w:rPr>
        <w:t xml:space="preserve">Meteorologist</w:t>
      </w:r>
      <w:r>
        <w:t xml:space="preserve">. By adjusting global data with local topographic features—such as the tall buildings in the historic center or the reflective surfaces of canal waters—a</w:t>
      </w:r>
      <w:r>
        <w:t xml:space="preserve"> </w:t>
      </w:r>
      <w:r>
        <w:rPr>
          <w:bCs/>
          <w:b/>
        </w:rPr>
        <w:t xml:space="preserve">Meteorologist</w:t>
      </w:r>
      <w:r>
        <w:t xml:space="preserve"> </w:t>
      </w:r>
      <w:r>
        <w:t xml:space="preserve">can provide hyper-local forecasts.</w:t>
      </w:r>
      <w:r>
        <w:t xml:space="preserve"> </w:t>
      </w:r>
      <w:r>
        <w:t xml:space="preserve">Furthermore, environmental monitoring in</w:t>
      </w:r>
      <w:r>
        <w:t xml:space="preserve"> </w:t>
      </w:r>
      <w:r>
        <w:rPr>
          <w:bCs/>
          <w:b/>
        </w:rPr>
        <w:t xml:space="preserve">Netherlands Amsterdam</w:t>
      </w:r>
      <w:r>
        <w:t xml:space="preserve"> </w:t>
      </w:r>
      <w:r>
        <w:t xml:space="preserve">has expanded beyond traditional weather metrics. A contemporary</w:t>
      </w:r>
      <w:r>
        <w:t xml:space="preserve"> </w:t>
      </w:r>
      <w:r>
        <w:rPr>
          <w:bCs/>
          <w:b/>
        </w:rPr>
        <w:t xml:space="preserve">Meteorologist</w:t>
      </w:r>
      <w:r>
        <w:t xml:space="preserve"> </w:t>
      </w:r>
      <w:r>
        <w:t xml:space="preserve">must also monitor air quality indices, which are influenced by both local urban emissions and transboundary pollution from industrial centers across Europe. The intersection of climate science and public health data means that the job title often encompasses broader environmental stewardship responsibilities than in previous decades.</w:t>
      </w:r>
    </w:p>
    <w:bookmarkEnd w:id="23"/>
    <w:bookmarkStart w:id="24" w:name="Xc8d8816187fe8fda9af4996e449d11b05ed476f"/>
    <w:p>
      <w:pPr>
        <w:pStyle w:val="Heading2"/>
      </w:pPr>
      <w:r>
        <w:t xml:space="preserve">IV. Historical Context: From Tides to Temperatures</w:t>
      </w:r>
    </w:p>
    <w:p>
      <w:pPr>
        <w:pStyle w:val="FirstParagraph"/>
      </w:pPr>
      <w:r>
        <w:t xml:space="preserve">To understand the present role of a</w:t>
      </w:r>
      <w:r>
        <w:t xml:space="preserve"> </w:t>
      </w:r>
      <w:r>
        <w:rPr>
          <w:bCs/>
          <w:b/>
        </w:rPr>
        <w:t xml:space="preserve">Meteorologist</w:t>
      </w:r>
      <w:r>
        <w:t xml:space="preserve">, one must look at history. The Netherlands has long been defined by its relationship with water and sky. Historically, weather prediction was less about temperature and more about survival against rising tides and flooding storms. Today, while the threat of immediate inundation is managed by sophisticated engineering (the Delta Works), the psychological and practical impact of storm surges remains relevant for</w:t>
      </w:r>
      <w:r>
        <w:t xml:space="preserve"> </w:t>
      </w:r>
      <w:r>
        <w:rPr>
          <w:bCs/>
          <w:b/>
        </w:rPr>
        <w:t xml:space="preserve">Netherlands Amsterdam</w:t>
      </w:r>
      <w:r>
        <w:t xml:space="preserve">.</w:t>
      </w:r>
      <w:r>
        <w:t xml:space="preserve"> </w:t>
      </w:r>
      <w:r>
        <w:t xml:space="preserve">A skilled</w:t>
      </w:r>
      <w:r>
        <w:t xml:space="preserve"> </w:t>
      </w:r>
      <w:r>
        <w:rPr>
          <w:bCs/>
          <w:b/>
        </w:rPr>
        <w:t xml:space="preserve">Meteorologist</w:t>
      </w:r>
      <w:r>
        <w:t xml:space="preserve"> </w:t>
      </w:r>
      <w:r>
        <w:t xml:space="preserve">in this region acts as a guardian of this heritage, providing early warnings not just for wind, but for the associated storm tides that can affect canal levels in the city. This holistic approach distinguishes meteorology in low-lying countries from other regions where weather might be viewed purely through a recreational lens.</w:t>
      </w:r>
    </w:p>
    <w:bookmarkEnd w:id="24"/>
    <w:bookmarkStart w:id="25" w:name="X3a2cfa4b66ba4b57a9c07790a9a4c67ed388124"/>
    <w:p>
      <w:pPr>
        <w:pStyle w:val="Heading2"/>
      </w:pPr>
      <w:r>
        <w:t xml:space="preserve">V. Educational Pathways and Career Prospects</w:t>
      </w:r>
    </w:p>
    <w:p>
      <w:pPr>
        <w:pStyle w:val="FirstParagraph"/>
      </w:pPr>
      <w:r>
        <w:t xml:space="preserve">For those aspiring to become a</w:t>
      </w:r>
      <w:r>
        <w:t xml:space="preserve"> </w:t>
      </w:r>
      <w:r>
        <w:rPr>
          <w:bCs/>
          <w:b/>
        </w:rPr>
        <w:t xml:space="preserve">Meteorologist</w:t>
      </w:r>
      <w:r>
        <w:t xml:space="preserve">, the educational path typically involves rigorous study in physics, mathematics, and computer science. In the Netherlands, universities often offer specialized tracks in atmospheric sciences that encourage fieldwork around</w:t>
      </w:r>
      <w:r>
        <w:t xml:space="preserve"> </w:t>
      </w:r>
      <w:r>
        <w:rPr>
          <w:bCs/>
          <w:b/>
        </w:rPr>
        <w:t xml:space="preserve">Netherlands Amsterdam</w:t>
      </w:r>
      <w:r>
        <w:t xml:space="preserve">. Internships with organizations like KNMI (the Royal Netherlands Meteorological Institute) provide practical experience.</w:t>
      </w:r>
      <w:r>
        <w:t xml:space="preserve"> </w:t>
      </w:r>
      <w:r>
        <w:t xml:space="preserve">Graduates who choose to specialize in urban meteorology find</w:t>
      </w:r>
      <w:r>
        <w:t xml:space="preserve"> </w:t>
      </w:r>
      <w:r>
        <w:rPr>
          <w:bCs/>
          <w:b/>
        </w:rPr>
        <w:t xml:space="preserve">Netherlands Amsterdam</w:t>
      </w:r>
      <w:r>
        <w:t xml:space="preserve"> </w:t>
      </w:r>
      <w:r>
        <w:t xml:space="preserve">particularly appealing. The city offers a diverse case study for climate resilience, green roofs, and sustainable urban planning. A</w:t>
      </w:r>
      <w:r>
        <w:t xml:space="preserve"> </w:t>
      </w:r>
      <w:r>
        <w:rPr>
          <w:bCs/>
          <w:b/>
        </w:rPr>
        <w:t xml:space="preserve">Meteorologist</w:t>
      </w:r>
      <w:r>
        <w:t xml:space="preserve"> </w:t>
      </w:r>
      <w:r>
        <w:t xml:space="preserve">with expertise in this area is highly sought after by municipal governments and international environmental consultancies who wish to apply the "Dutch Model" of water management to other coastal cities worldwide.</w:t>
      </w:r>
    </w:p>
    <w:bookmarkEnd w:id="25"/>
    <w:bookmarkStart w:id="26" w:name="X205294de381c467d0109fd2a6a5ee2fa257716e"/>
    <w:p>
      <w:pPr>
        <w:pStyle w:val="Heading2"/>
      </w:pPr>
      <w:r>
        <w:t xml:space="preserve">VI. Conclusion: The Vital Role of Weather Science</w:t>
      </w:r>
    </w:p>
    <w:p>
      <w:pPr>
        <w:pStyle w:val="FirstParagraph"/>
      </w:pPr>
      <w:r>
        <w:t xml:space="preserve">In conclusion, the position of a</w:t>
      </w:r>
      <w:r>
        <w:t xml:space="preserve"> </w:t>
      </w:r>
      <w:r>
        <w:rPr>
          <w:bCs/>
          <w:b/>
        </w:rPr>
        <w:t xml:space="preserve">Meteorologist</w:t>
      </w:r>
      <w:r>
        <w:t xml:space="preserve"> </w:t>
      </w:r>
      <w:r>
        <w:t xml:space="preserve">in</w:t>
      </w:r>
      <w:r>
        <w:t xml:space="preserve"> </w:t>
      </w:r>
      <w:r>
        <w:rPr>
          <w:bCs/>
          <w:b/>
        </w:rPr>
        <w:t xml:space="preserve">Netherlands Amsterdam</w:t>
      </w:r>
      <w:r>
        <w:t xml:space="preserve"> </w:t>
      </w:r>
      <w:r>
        <w:t xml:space="preserve">is far more than a seasonal job; it is an essential component of the city's operational infrastructure. The combination of maritime climate data, urban heat island effects, and historical vulnerability to water levels creates a complex environment that requires sophisticated analytical skills.</w:t>
      </w:r>
      <w:r>
        <w:t xml:space="preserve"> </w:t>
      </w:r>
      <w:r>
        <w:t xml:space="preserve">For students and professionals alike, focusing on this region offers profound insights into how atmospheric science impacts human settlement. The</w:t>
      </w:r>
      <w:r>
        <w:t xml:space="preserve"> </w:t>
      </w:r>
      <w:r>
        <w:rPr>
          <w:bCs/>
          <w:b/>
        </w:rPr>
        <w:t xml:space="preserve">Meteorologist</w:t>
      </w:r>
      <w:r>
        <w:t xml:space="preserve"> </w:t>
      </w:r>
      <w:r>
        <w:t xml:space="preserve">stands as the bridge between the chaotic natural world of the North Sea and the structured daily life of</w:t>
      </w:r>
      <w:r>
        <w:t xml:space="preserve"> </w:t>
      </w:r>
      <w:r>
        <w:rPr>
          <w:bCs/>
          <w:b/>
        </w:rPr>
        <w:t xml:space="preserve">Netherlands Amsterdam</w:t>
      </w:r>
      <w:r>
        <w:t xml:space="preserve">. As climate change alters precipitation patterns and increases extreme weather events, the importance of accurate, localized meteorological advice will only grow. Therefore, mastering these skills is not just an academic achievement but a civic duty for any professional dedicated to understanding our changing skies in this historic European capital.</w:t>
      </w:r>
    </w:p>
    <w:p>
      <w:r>
        <w:pict>
          <v:rect style="width:0;height:1.5pt" o:hralign="center" o:hrstd="t" o:hr="t"/>
        </w:pict>
      </w:r>
    </w:p>
    <w:p>
      <w:pPr>
        <w:pStyle w:val="FirstParagraph"/>
      </w:pPr>
      <w:r>
        <w:rPr>
          <w:iCs/>
          <w:i/>
        </w:rPr>
        <w:t xml:space="preserve">This report was generated to highlight the intersection of professional meteorology and urban planning within the specific geographic and cultural context of Netherlands Amsterdam.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Netherlands Amsterdam</dc:title>
  <dc:creator/>
  <dc:language>en</dc:language>
  <cp:keywords/>
  <dcterms:created xsi:type="dcterms:W3CDTF">2026-07-29T17:58:10Z</dcterms:created>
  <dcterms:modified xsi:type="dcterms:W3CDTF">2026-07-29T17:58:10Z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