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Science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Meteorology</w:t>
      </w:r>
      <w:r>
        <w:t xml:space="preserve"> </w:t>
      </w:r>
      <w:r>
        <w:t xml:space="preserve">in</w:t>
      </w:r>
      <w:r>
        <w:t xml:space="preserve"> </w:t>
      </w:r>
      <w:r>
        <w:t xml:space="preserve">Spain,</w:t>
      </w:r>
      <w:r>
        <w:t xml:space="preserve"> </w:t>
      </w:r>
      <w:r>
        <w:t xml:space="preserve">Madrid</w:t>
      </w:r>
    </w:p>
    <w:bookmarkStart w:id="20" w:name="book-report-analysis"/>
    <w:p>
      <w:pPr>
        <w:pStyle w:val="Heading1"/>
      </w:pPr>
      <w:r>
        <w:t xml:space="preserve">Book Report Analysis</w:t>
      </w:r>
    </w:p>
    <w:p>
      <w:pPr>
        <w:pStyle w:val="FirstParagraph"/>
      </w:pPr>
      <w:r>
        <w:t xml:space="preserve">**</w:t>
      </w:r>
    </w:p>
    <w:p>
      <w:pPr>
        <w:pStyle w:val="BodyText"/>
      </w:pPr>
      <w:r>
        <w:rPr>
          <w:bCs/>
          <w:b/>
        </w:rPr>
        <w:t xml:space="preserve">Title of Study:</w:t>
      </w:r>
      <w:r>
        <w:t xml:space="preserve">** The Dynamics of Atmosphere: A Comprehensive Review for the Context of Spain Madrid</w:t>
      </w:r>
      <w:r>
        <w:br/>
      </w:r>
      <w:r>
        <w:rPr>
          <w:bCs/>
          <w:b/>
        </w:rPr>
        <w:t xml:space="preserve">Date: **</w:t>
      </w:r>
      <w:r>
        <w:rPr>
          <w:bCs/>
          <w:b/>
          <w:bCs/>
          <w:b/>
        </w:rPr>
        <w:t xml:space="preserve">Subject:</w:t>
      </w:r>
      <w:r>
        <w:rPr>
          <w:bCs/>
          <w:b/>
        </w:rPr>
        <w:t xml:space="preserve">** Meteorology and Regional Climatology</w:t>
      </w:r>
    </w:p>
    <w:bookmarkEnd w:id="20"/>
    <w:bookmarkStart w:id="26" w:name="X2c9a40cf2990dd97d40f671b50e1dde85277ddb"/>
    <w:p>
      <w:pPr>
        <w:pStyle w:val="Heading1"/>
      </w:pPr>
      <w:r>
        <w:t xml:space="preserve">The Critical Role of the Meteorologist in Understanding Local Climate Patterns</w:t>
      </w:r>
    </w:p>
    <w:p>
      <w:pPr>
        <w:pStyle w:val="FirstParagraph"/>
      </w:pPr>
      <w:r>
        <w:t xml:space="preserve">**</w:t>
      </w:r>
      <w:r>
        <w:t xml:space="preserve"> </w:t>
      </w:r>
      <w:r>
        <w:rPr>
          <w:bCs/>
          <w:b/>
        </w:rPr>
        <w:t xml:space="preserve">In the realm of earth sciences, few professions are as pivotal to daily life as that of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Meteorologist.</w:t>
      </w:r>
      <w:r>
        <w:rPr>
          <w:bCs/>
          <w:b/>
        </w:rPr>
        <w:t xml:space="preserve"> </w:t>
      </w:r>
      <w:r>
        <w:rPr>
          <w:bCs/>
          <w:b/>
        </w:rPr>
        <w:t xml:space="preserve">This book report examines the essential functions, methodologies,** and societal impacts of meteorology, with a specific focus on its application within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Spain Madrid.</w:t>
      </w:r>
      <w:r>
        <w:rPr>
          <w:bCs/>
          <w:b/>
        </w:rPr>
        <w:t xml:space="preserve"> </w:t>
      </w:r>
      <w:r>
        <w:rPr>
          <w:bCs/>
          <w:b/>
        </w:rPr>
        <w:t xml:space="preserve">As a capital city located on the high central plateau of Spain, Madrid presents unique climatic challenges that require specialized scientific interpretation. Understanding these dynamics is crucial for urban planning**, agricultural sustainability**,** and public safety.**</w:t>
      </w:r>
    </w:p>
    <w:bookmarkStart w:id="21" w:name="introduction-to-the-subject-matter"/>
    <w:p>
      <w:pPr>
        <w:pStyle w:val="Heading2"/>
      </w:pPr>
      <w:r>
        <w:t xml:space="preserve">**Introduction to the Subject Matter</w:t>
      </w:r>
    </w:p>
    <w:p>
      <w:pPr>
        <w:pStyle w:val="FirstParagraph"/>
      </w:pPr>
      <w:r>
        <w:t xml:space="preserve">**</w:t>
      </w:r>
      <w:r>
        <w:t xml:space="preserve"> </w:t>
      </w:r>
      <w:r>
        <w:t xml:space="preserve">The primary objective of this report is to analyze how modern meteorological practices serve a dense, inland metropolitan area like</w:t>
      </w:r>
      <w:r>
        <w:t xml:space="preserve"> </w:t>
      </w:r>
      <w:r>
        <w:rPr>
          <w:bCs/>
          <w:b/>
        </w:rPr>
        <w:t xml:space="preserve">Spain Madrid.</w:t>
      </w:r>
      <w:r>
        <w:t xml:space="preserve"> </w:t>
      </w:r>
      <w:r>
        <w:t xml:space="preserve">Unlike coastal regions, which benefit from the moderating effects of the sea,** Madrid experiences a continental Mediterranean climate. This results in extreme temperature variations between summer and winter**,** as well as significant diurnal shifts. The book under review argues that an effective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** must not only understand global atmospheric models but also possess hyper-local knowledge of topography, urban heat islands**,** and regional wind patterns such as the Cierzo.**</w:t>
      </w:r>
    </w:p>
    <w:p>
      <w:pPr>
        <w:pStyle w:val="BodyText"/>
      </w:pPr>
      <w:r>
        <w:t xml:space="preserve">Understanding the unique geographical position of</w:t>
      </w:r>
      <w:r>
        <w:t xml:space="preserve"> </w:t>
      </w:r>
      <w:r>
        <w:rPr>
          <w:bCs/>
          <w:b/>
        </w:rPr>
        <w:t xml:space="preserve">Spain Madrid</w:t>
      </w:r>
    </w:p>
    <w:p>
      <w:pPr>
        <w:pStyle w:val="BodyText"/>
      </w:pPr>
      <w:r>
        <w:t xml:space="preserve">** is essential. Situated at an altitude of approximately 667 meters above sea level**, the city is surrounded by mountain ranges that influence precipitation and wind flow. The book highlights that general weather models often fail to capture these micro-climatic nuances without ground-truthing by local experts.** Thus, the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** plays a detective-like role**,** piecing together data from satellites, radar**,** and ground stations to provide accurate forecasts for **</w:t>
      </w:r>
      <w:r>
        <w:rPr>
          <w:bCs/>
          <w:b/>
        </w:rPr>
        <w:t xml:space="preserve">Spain Madrid.</w:t>
      </w:r>
      <w:r>
        <w:t xml:space="preserve">**</w:t>
      </w:r>
    </w:p>
    <w:bookmarkEnd w:id="21"/>
    <w:bookmarkStart w:id="22" w:name="the-methodology-of-modern-meteorology"/>
    <w:p>
      <w:pPr>
        <w:pStyle w:val="Heading2"/>
      </w:pPr>
      <w:r>
        <w:t xml:space="preserve">**The Methodology of Modern Meteorology</w:t>
      </w:r>
    </w:p>
    <w:p>
      <w:pPr>
        <w:pStyle w:val="FirstParagraph"/>
      </w:pPr>
      <w:r>
        <w:t xml:space="preserve">**</w:t>
      </w:r>
      <w:r>
        <w:t xml:space="preserve"> </w:t>
      </w:r>
      <w:r>
        <w:t xml:space="preserve">A significant portion of the text is dedicated to the technical tools employed by today’s</w:t>
      </w:r>
      <w:r>
        <w:t xml:space="preserve"> </w:t>
      </w:r>
      <w:r>
        <w:rPr>
          <w:bCs/>
          <w:b/>
        </w:rPr>
        <w:t xml:space="preserve">Meteorologist.</w:t>
      </w:r>
      <w:r>
        <w:t xml:space="preserve"> </w:t>
      </w:r>
      <w:r>
        <w:t xml:space="preserve">The integration of advanced computer modeling with traditional observational data is discussed in depth. In the context of</w:t>
      </w:r>
      <w:r>
        <w:t xml:space="preserve"> </w:t>
      </w:r>
      <w:r>
        <w:rPr>
          <w:bCs/>
          <w:b/>
        </w:rPr>
        <w:t xml:space="preserve">Spain Madrid,</w:t>
      </w:r>
      <w:r>
        <w:t xml:space="preserve"> </w:t>
      </w:r>
      <w:r>
        <w:t xml:space="preserve">these models must account for complex interactions between dry continental air masses and occasional moisture surges from the Atlantic or Mediterranean.**</w:t>
      </w:r>
      <w:r>
        <w:t xml:space="preserve"> </w:t>
      </w:r>
      <w:r>
        <w:t xml:space="preserve">The book emphasizes the importance of numerical weather prediction (NWP). These simulations run on supercomputers to predict atmospheric behavior hours**,** days**,** and even weeks in advance. For a city like</w:t>
      </w:r>
      <w:r>
        <w:t xml:space="preserve"> </w:t>
      </w:r>
      <w:r>
        <w:rPr>
          <w:bCs/>
          <w:b/>
        </w:rPr>
        <w:t xml:space="preserve">Spain Madrid,</w:t>
      </w:r>
      <w:r>
        <w:t xml:space="preserve"> </w:t>
      </w:r>
      <w:r>
        <w:t xml:space="preserve">where heatwaves can become lethal during summer months, precise forecasting is a matter of public health. The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** interprets these complex datasets, translating raw numbers into actionable information for civil protection agencies and the general public.**</w:t>
      </w:r>
      <w:r>
        <w:t xml:space="preserve"> </w:t>
      </w:r>
      <w:r>
        <w:t xml:space="preserve">Furthermore, the report notes advancements in Doppler radar technology. This tool allows meteorologists to detect precipitation intensity and wind speeds within storm systems. In</w:t>
      </w:r>
      <w:r>
        <w:t xml:space="preserve"> </w:t>
      </w:r>
      <w:r>
        <w:rPr>
          <w:bCs/>
          <w:b/>
        </w:rPr>
        <w:t xml:space="preserve">Spain Madrid,</w:t>
      </w:r>
      <w:r>
        <w:t xml:space="preserve"> </w:t>
      </w:r>
      <w:r>
        <w:t xml:space="preserve">where sudden thunderstorms can lead to flash flooding due to impermeable urban surfaces**, this technology is invaluable for issuing timely warnings.** The synergy between satellite imagery, which provides a broad overview**,** and local radar networks**,** ensures that the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** has a comprehensive view of atmospheric conditions.</w:t>
      </w:r>
    </w:p>
    <w:bookmarkEnd w:id="22"/>
    <w:bookmarkStart w:id="23" w:name="X372c502df411ab3f737af95cc93c426d3125f18"/>
    <w:p>
      <w:pPr>
        <w:pStyle w:val="Heading2"/>
      </w:pPr>
      <w:r>
        <w:t xml:space="preserve">**Impact on Society and Urban Planning in Spain Madrid</w:t>
      </w:r>
    </w:p>
    <w:p>
      <w:pPr>
        <w:pStyle w:val="FirstParagraph"/>
      </w:pPr>
      <w:r>
        <w:t xml:space="preserve">**</w:t>
      </w:r>
      <w:r>
        <w:t xml:space="preserve"> </w:t>
      </w:r>
      <w:r>
        <w:t xml:space="preserve">The societal relevance of meteorology extends far beyond daily weather forecasts. The book details how long-term climate data collected by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s informs urban planning in</w:t>
      </w:r>
      <w:r>
        <w:t xml:space="preserve"> </w:t>
      </w:r>
      <w:r>
        <w:rPr>
          <w:bCs/>
          <w:b/>
        </w:rPr>
        <w:t xml:space="preserve">Spain Madrid.</w:t>
      </w:r>
      <w:r>
        <w:t xml:space="preserve"> </w:t>
      </w:r>
      <w:r>
        <w:t xml:space="preserve">With rising global temperatures, the city is increasingly vulnerable to extreme weather events. Heat islands**,** created by concrete and asphalt absorbing solar radiation, exacerbate summer heat. Meteorological studies help city planners identify these hotspots and develop strategies for green infrastructure**,** such as parks and reflective surfaces.**</w:t>
      </w:r>
      <w:r>
        <w:t xml:space="preserve"> </w:t>
      </w:r>
      <w:r>
        <w:t xml:space="preserve">Additionally, water resource management is a critical issue in</w:t>
      </w:r>
      <w:r>
        <w:t xml:space="preserve"> </w:t>
      </w:r>
      <w:r>
        <w:rPr>
          <w:bCs/>
          <w:b/>
        </w:rPr>
        <w:t xml:space="preserve">Spain Madrid.</w:t>
      </w:r>
      <w:r>
        <w:t xml:space="preserve"> </w:t>
      </w:r>
      <w:r>
        <w:t xml:space="preserve">The region relies heavily on reservoirs fed by rainfall. Accurate precipitation forecasts and long-term climate projections provided by the **</w:t>
      </w:r>
      <w:r>
        <w:rPr>
          <w:bCs/>
          <w:b/>
        </w:rPr>
        <w:t xml:space="preserve">Meteorologist</w:t>
      </w:r>
      <w:r>
        <w:t xml:space="preserve">** are essential for managing these resources efficiently. During periods of drought**,** which have become more frequent, meteorological data guides irrigation policies and conservation efforts.**</w:t>
      </w:r>
      <w:r>
        <w:t xml:space="preserve"> </w:t>
      </w:r>
      <w:r>
        <w:t xml:space="preserve">The aviation sector in</w:t>
      </w:r>
      <w:r>
        <w:t xml:space="preserve"> </w:t>
      </w:r>
      <w:r>
        <w:rPr>
          <w:bCs/>
          <w:b/>
        </w:rPr>
        <w:t xml:space="preserve">Spain Madrid,</w:t>
      </w:r>
      <w:r>
        <w:t xml:space="preserve"> </w:t>
      </w:r>
      <w:r>
        <w:t xml:space="preserve">centered around Barajas Airport**, also depends heavily on meteorological expertise. Wind shear**,** visibility issues**,** and thunderstorm activity can disrupt flight schedules and compromise safety. The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** works closely with air traffic control to ensure safe takeoffs and landings, demonstrating the high-stakes nature of their profession.**</w:t>
      </w:r>
    </w:p>
    <w:bookmarkEnd w:id="23"/>
    <w:bookmarkStart w:id="24" w:name="challenges-and-future-directions"/>
    <w:p>
      <w:pPr>
        <w:pStyle w:val="Heading2"/>
      </w:pPr>
      <w:r>
        <w:t xml:space="preserve">**Challenges and Future Directions</w:t>
      </w:r>
    </w:p>
    <w:p>
      <w:pPr>
        <w:pStyle w:val="FirstParagraph"/>
      </w:pPr>
      <w:r>
        <w:t xml:space="preserve">**</w:t>
      </w:r>
      <w:r>
        <w:t xml:space="preserve"> </w:t>
      </w:r>
      <w:r>
        <w:t xml:space="preserve">The book does not shy away from the challenges facing meteorology today. Climate change is altering traditional weather patterns, making historical data less reliable for future predictions. For</w:t>
      </w:r>
      <w:r>
        <w:t xml:space="preserve"> </w:t>
      </w:r>
      <w:r>
        <w:rPr>
          <w:bCs/>
          <w:b/>
        </w:rPr>
        <w:t xml:space="preserve">Spain Madrid, this means that extreme events may become more frequent and intense.**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Meteorologist</w:t>
      </w:r>
      <w:r>
        <w:rPr>
          <w:bCs/>
          <w:b/>
        </w:rPr>
        <w:t xml:space="preserve">** must continuously adapt, refining models to account for these shifts.**</w:t>
      </w:r>
      <w:r>
        <w:rPr>
          <w:bCs/>
          <w:b/>
        </w:rPr>
        <w:t xml:space="preserve"> </w:t>
      </w:r>
      <w:r>
        <w:rPr>
          <w:bCs/>
          <w:b/>
        </w:rPr>
        <w:t xml:space="preserve">Moreover, public trust in meteorological forecasts is paramount. Misinformation can spread rapidly**,** leading to complacency or panic during weather emergencies. The role of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Meteorologist</w:t>
      </w:r>
      <w:r>
        <w:rPr>
          <w:bCs/>
          <w:b/>
        </w:rPr>
        <w:t xml:space="preserve">** thus includes a significant educational component. By communicating clearly and transparently with the people of **</w:t>
      </w:r>
      <w:r>
        <w:rPr>
          <w:bCs/>
          <w:b/>
          <w:bCs/>
          <w:b/>
        </w:rPr>
        <w:t xml:space="preserve">Spain Madrid,</w:t>
      </w:r>
      <w:r>
        <w:rPr>
          <w:bCs/>
          <w:b/>
        </w:rPr>
        <w:t xml:space="preserve">** meteorologists build resilience against natural hazards.**</w:t>
      </w:r>
    </w:p>
    <w:bookmarkEnd w:id="24"/>
    <w:bookmarkStart w:id="25" w:name="conclusion"/>
    <w:p>
      <w:pPr>
        <w:pStyle w:val="Heading2"/>
      </w:pPr>
      <w:r>
        <w:t xml:space="preserve">**Conclusion</w:t>
      </w:r>
    </w:p>
    <w:p>
      <w:pPr>
        <w:pStyle w:val="FirstParagraph"/>
      </w:pPr>
      <w:r>
        <w:t xml:space="preserve">**</w:t>
      </w:r>
      <w:r>
        <w:t xml:space="preserve"> </w:t>
      </w:r>
      <w:r>
        <w:t xml:space="preserve">In conclusion, this report underscores the indispensable role of the **</w:t>
      </w:r>
      <w:r>
        <w:rPr>
          <w:bCs/>
          <w:b/>
        </w:rPr>
        <w:t xml:space="preserve">Meteorologist</w:t>
      </w:r>
      <w:r>
        <w:t xml:space="preserve">** in safeguarding lives and property in</w:t>
      </w:r>
      <w:r>
        <w:t xml:space="preserve"> </w:t>
      </w:r>
      <w:r>
        <w:rPr>
          <w:bCs/>
          <w:b/>
        </w:rPr>
        <w:t xml:space="preserve">Spain Madrid.</w:t>
      </w:r>
      <w:r>
        <w:t xml:space="preserve"> </w:t>
      </w:r>
      <w:r>
        <w:t xml:space="preserve">Through advanced technology**,** rigorous analysis**,** and clear communication**, these professionals decode the complexities of the atmosphere.** The specific climatic challenges of **</w:t>
      </w:r>
      <w:r>
        <w:rPr>
          <w:bCs/>
          <w:b/>
        </w:rPr>
        <w:t xml:space="preserve">Spain Madrid,</w:t>
      </w:r>
      <w:r>
        <w:t xml:space="preserve">** from extreme heat to sudden storms, highlight the need for localized meteorological expertise.**</w:t>
      </w:r>
      <w:r>
        <w:t xml:space="preserve"> </w:t>
      </w:r>
      <w:r>
        <w:t xml:space="preserve">The book successfully argues that meteorology is not merely about predicting rain or shine**;** it is a critical scientific discipline that underpins urban resilience**,** agricultural productivity**,** and public health. As climate change continues to reshape our world**, the collaboration between **</w:t>
      </w:r>
      <w:r>
        <w:rPr>
          <w:bCs/>
          <w:b/>
        </w:rPr>
        <w:t xml:space="preserve">Meteorologist</w:t>
      </w:r>
      <w:r>
        <w:t xml:space="preserve">**s, policymakers**, and the communities of **</w:t>
      </w:r>
      <w:r>
        <w:rPr>
          <w:bCs/>
          <w:b/>
        </w:rPr>
        <w:t xml:space="preserve">Spain Madrid</w:t>
      </w:r>
      <w:r>
        <w:t xml:space="preserve">** will be more vital than ever.** This report affirms that investing in meteorological science is an investment in the future stability and well-being of one of Europe’s most significant capital cities.</w:t>
      </w:r>
    </w:p>
    <w:p>
      <w:pPr>
        <w:pStyle w:val="BodyText"/>
      </w:pPr>
      <w:r>
        <w:rPr>
          <w:bCs/>
          <w:b/>
        </w:rPr>
        <w:t xml:space="preserve">Key Takeaways:</w:t>
      </w:r>
    </w:p>
    <w:p>
      <w:pPr>
        <w:pStyle w:val="BodyText"/>
      </w:pPr>
      <w:r>
        <w:t xml:space="preserve">**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** is essential for interpreting local climate nuances in **</w:t>
      </w:r>
      <w:r>
        <w:rPr>
          <w:bCs/>
          <w:b/>
        </w:rPr>
        <w:t xml:space="preserve">Spain Madrid.</w:t>
      </w:r>
    </w:p>
    <w:p>
      <w:pPr>
        <w:pStyle w:val="BodyText"/>
      </w:pPr>
      <w:r>
        <w:t xml:space="preserve">Digital tools and ground-based observations must be integrated for accurate forecasting.</w:t>
      </w:r>
    </w:p>
    <w:p>
      <w:pPr>
        <w:pStyle w:val="BodyText"/>
      </w:pPr>
      <w:r>
        <w:t xml:space="preserve">Meteorological data drives urban planning and disaster management in the region.**</w:t>
      </w:r>
    </w:p>
    <w:p>
      <w:pPr>
        <w:pStyle w:val="BodyText"/>
      </w:pPr>
      <w:r>
        <w:rPr>
          <w:iCs/>
          <w:i/>
        </w:rPr>
        <w:t xml:space="preserve">End of Report</w:t>
      </w:r>
    </w:p>
    <w:bookmarkEnd w:id="25"/>
    <w:bookmarkEnd w:id="26"/>
    <w:p>
      <w:pPr>
        <w:pStyle w:val="BodyText"/>
      </w:pPr>
      <w:r>
        <w:t xml:space="preserve">**</w:t>
      </w:r>
    </w:p>
    <w:p>
      <w:pPr>
        <w:pStyle w:val="BodyText"/>
      </w:pPr>
      <w:r>
        <w:t xml:space="preserve">**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Science and Impact of Meteorology in Spain, Madrid</dc:title>
  <dc:creator/>
  <dc:language>en</dc:language>
  <cp:keywords/>
  <dcterms:created xsi:type="dcterms:W3CDTF">2026-07-29T05:29:52Z</dcterms:created>
  <dcterms:modified xsi:type="dcterms:W3CDTF">2026-07-29T05:29:52Z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