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6" w:name="X8ba91b722be2acfcfe5755df1d1e31c3fcfdadd"/>
    <w:p>
      <w:pPr>
        <w:pStyle w:val="Heading1"/>
      </w:pPr>
      <w:r>
        <w:t xml:space="preserve">The Meteorologist in the Context of United States Chicago</w:t>
      </w:r>
    </w:p>
    <w:p>
      <w:pPr>
        <w:pStyle w:val="FirstParagraph"/>
      </w:pPr>
      <w:r>
        <w:rPr>
          <w:bCs/>
          <w:b/>
        </w:rPr>
        <w:t xml:space="preserve">Date:</w:t>
      </w:r>
      <w:r>
        <w:t xml:space="preserve"> </w:t>
      </w:r>
      <w:r>
        <w:t xml:space="preserve">October 26, 2023</w:t>
      </w:r>
      <w:r>
        <w:br/>
      </w:r>
      <w:r>
        <w:rPr>
          <w:bCs/>
          <w:b/>
        </w:rPr>
        <w:t xml:space="preserve">Meteorologist:</w:t>
      </w:r>
      <w:r>
        <w:t xml:space="preserve">[Author Name Redacted for Report Purposes]</w:t>
      </w:r>
      <w:r>
        <w:br/>
      </w:r>
      <w:r>
        <w:rPr>
          <w:bCs/>
          <w:b/>
        </w:rPr>
        <w:t xml:space="preserve">Location Focus:</w:t>
      </w:r>
      <w:r>
        <w:t xml:space="preserve"> </w:t>
      </w:r>
      <w:r>
        <w:t xml:space="preserve">United States Chicago</w:t>
      </w:r>
    </w:p>
    <w:bookmarkStart w:id="20" w:name="introduction"/>
    <w:p>
      <w:pPr>
        <w:pStyle w:val="Heading2"/>
      </w:pPr>
      <w:r>
        <w:t xml:space="preserve">Introduction</w:t>
      </w:r>
    </w:p>
    <w:p>
      <w:pPr>
        <w:pStyle w:val="FirstParagraph"/>
      </w:pPr>
      <w:r>
        <w:t xml:space="preserve">The role of the meteorologist has evolved significantly over the past century, transitioning from a profession reliant on barometers and visual observation to one dominated by satellite imagery, supercomputing models, and advanced atmospheric physics. However, no location illustrates the dramatic necessity of precise meteorological forecasting quite like United States Chicago. Often referred to as "The Windy City," Chicago presents a unique set of climatic challenges that define both its cultural identity and its practical needs for accurate weather prediction. This book report explores the critical intersection between modern meteorology and the specific environmental dynamics of Chicago, Illinois, examining how a skilled Meteorologist serves as a guardian of public safety and economic stability in this major United States hub.</w:t>
      </w:r>
    </w:p>
    <w:bookmarkEnd w:id="20"/>
    <w:bookmarkStart w:id="21" w:name="X21b4649dcd4670e1cbd47737e93b460ef8d7779"/>
    <w:p>
      <w:pPr>
        <w:pStyle w:val="Heading2"/>
      </w:pPr>
      <w:r>
        <w:t xml:space="preserve">The Unique Climatic Identity of United States Chicago</w:t>
      </w:r>
    </w:p>
    <w:p>
      <w:pPr>
        <w:pStyle w:val="FirstParagraph"/>
      </w:pPr>
      <w:r>
        <w:t xml:space="preserve">To understand the importance of the Meteorologist in this region, one must first appreciate the distinct climatic profile of United States Chicago. Situated on the southwestern shore of Lake Michigan, one of the largest freshwater lakes in North America, Chicago experiences a humid continental climate heavily influenced by its proximity to water. This geographic feature creates a microclimate that can be both tempering and extreme. In winter, the lake effect can bring intense snow squalls when cold air moves over warmer waters, while in summer, it moderates heat but also increases humidity levels.</w:t>
      </w:r>
    </w:p>
    <w:p>
      <w:pPr>
        <w:pStyle w:val="BodyText"/>
      </w:pPr>
      <w:r>
        <w:t xml:space="preserve">Furthermore, Chicago sits at a critical junction where air masses from the Arctic north collide with tropical moisture from the Gulf of Mexico. This convergence zone is frequently referred to as "Tornado Alley's" northern extension or part of "Dixie Alley’s" northern reach, depending on seasonal patterns. For a Meteorologist operating in United States Chicago, this means dealing with high variability and rapid atmospheric changes that can shift from calm skies to severe thunderstorms within hours. The city’s urban heat island effect further complicates these dynamics, as concrete and asphalt absorb heat during the day and release it at night, influencing local storm development.</w:t>
      </w:r>
    </w:p>
    <w:bookmarkEnd w:id="21"/>
    <w:bookmarkStart w:id="22" w:name="X026d4ccf0b1e5020a52dad724d4ee2fe75b6da0"/>
    <w:p>
      <w:pPr>
        <w:pStyle w:val="Heading2"/>
      </w:pPr>
      <w:r>
        <w:t xml:space="preserve">The Role of the Meteorologist in Public Safety</w:t>
      </w:r>
    </w:p>
    <w:p>
      <w:pPr>
        <w:pStyle w:val="FirstParagraph"/>
      </w:pPr>
      <w:r>
        <w:t xml:space="preserve">The primary duty of any Meteorologist is to protect life and property through accurate forecasting. In United States Chicago, this responsibility is magnified due to the city’s dense population and critical infrastructure. A failure in forecasting severe weather events can lead to catastrophic outcomes, from transportation gridlocks on Lake Shore Drive to flooding in low-lying areas along the Chicago River.</w:t>
      </w:r>
    </w:p>
    <w:p>
      <w:pPr>
        <w:pStyle w:val="BodyText"/>
      </w:pPr>
      <w:r>
        <w:t xml:space="preserve">One of the most significant challenges faced by a Meteorologist in this region is winter storm preparation. When a blizzard hits United States Chicago, the city must remain functional as a major logistics hub for national rail and air traffic (O’Hare and Midway airports). The Meteorologist must provide precise timing and intensity estimates for snowfall to coordinate salt trucks, plowing operations, and emergency services. Inaccurate predictions can lead to either unnecessary shutdowns of economic activity or dangerous conditions left unmitigated.</w:t>
      </w:r>
    </w:p>
    <w:bookmarkEnd w:id="22"/>
    <w:bookmarkStart w:id="23" w:name="Xa66e7d54cfc63292a13dbcfce60eac7e0224e8c"/>
    <w:p>
      <w:pPr>
        <w:pStyle w:val="Heading2"/>
      </w:pPr>
      <w:r>
        <w:t xml:space="preserve">Economic Implications in a Major Metropolitan Hub</w:t>
      </w:r>
    </w:p>
    <w:p>
      <w:pPr>
        <w:pStyle w:val="FirstParagraph"/>
      </w:pPr>
      <w:r>
        <w:t xml:space="preserve">Beyond public safety, the Meteorologist plays a pivotal role in the economic vitality of United States Chicago. As one of the financial and commodities trading centers of North America, weather events directly impact energy markets, agriculture supply chains dependent on Midwest exports through Great Lakes ports, and tourism revenue. For instance, a poorly predicted heatwave can strain electrical grids during summer months, leading to blackouts that affect businesses across the United States Chicago metropolitan area.</w:t>
      </w:r>
    </w:p>
    <w:p>
      <w:pPr>
        <w:pStyle w:val="BodyText"/>
      </w:pPr>
      <w:r>
        <w:t xml:space="preserve">Conversely, accurate forecasting allows for efficient planning in sectors such as construction and event management. The city hosts numerous large-scale events throughout the year, from marathons to music festivals. A skilled Meteorologist ensures that these events proceed smoothly by providing hyper-local forecasts that account for sudden gusts or precipitation bursts common in urban canyon environments created by Chicago’s skyscrapers.</w:t>
      </w:r>
    </w:p>
    <w:bookmarkEnd w:id="23"/>
    <w:bookmarkStart w:id="24" w:name="Xc2d6c65d1c4afdef06a172e8645f0a000590750"/>
    <w:p>
      <w:pPr>
        <w:pStyle w:val="Heading2"/>
      </w:pPr>
      <w:r>
        <w:t xml:space="preserve">Technological Advancements and Future Challenges</w:t>
      </w:r>
    </w:p>
    <w:p>
      <w:pPr>
        <w:pStyle w:val="FirstParagraph"/>
      </w:pPr>
      <w:r>
        <w:t xml:space="preserve">The field of meteorology has been revolutionized by technology, and Meteorologists in United States Chicago are at the forefront of adopting new tools. Doppler radar networks, initially deployed to track severe storms near Lake Michigan, now provide real-time data on wind shear and precipitation intensity. Additionally, high-resolution numerical weather prediction models allow for more granular forecasts specific to neighborhoods within United States Chicago rather than broad regional outlooks.</w:t>
      </w:r>
    </w:p>
    <w:p>
      <w:pPr>
        <w:pStyle w:val="BodyText"/>
      </w:pPr>
      <w:r>
        <w:t xml:space="preserve">However, climate change poses new uncertainties. Rising temperatures are altering the frequency and intensity of extreme weather events in the Midwest. A Meteorologist today must account for shifting baselines, where historical data may no longer reliably predict future conditions. This requires continuous adaptation and education for professionals working in United States Chicago to communicate risks effectively to a public increasingly aware of environmental changes.</w:t>
      </w:r>
    </w:p>
    <w:bookmarkEnd w:id="24"/>
    <w:bookmarkStart w:id="25" w:name="conclusion"/>
    <w:p>
      <w:pPr>
        <w:pStyle w:val="Heading2"/>
      </w:pPr>
      <w:r>
        <w:t xml:space="preserve">Conclusion</w:t>
      </w:r>
    </w:p>
    <w:p>
      <w:pPr>
        <w:pStyle w:val="FirstParagraph"/>
      </w:pPr>
      <w:r>
        <w:t xml:space="preserve">In conclusion, the position of the Meteorologist in United States Chicago is far more than that of a simple weather reporter. It is a complex role that demands expertise in atmospheric science, emergency management coordination, and public communication. The unique geographic and climatic conditions of this major American city create an environment where accurate forecasting is essential for safety, economic stability, and daily life. As climate patterns shift and urbanization intensifies the challenges faced by United States Chicago, the reliance on skilled Meteorologists will only grow. Their work ensures that this vibrant metropolis remains resilient against the whims of nature, safeguarding both its people and its status as a cornerstone of American industry culture.</w:t>
      </w:r>
    </w:p>
    <w:p>
      <w:pPr>
        <w:pStyle w:val="BodyText"/>
      </w:pPr>
      <w:r>
        <w:rPr>
          <w:bCs/>
          <w:b/>
        </w:rPr>
        <w:t xml:space="preserve">Summary:</w:t>
      </w:r>
      <w:r>
        <w:t xml:space="preserve"> </w:t>
      </w:r>
      <w:r>
        <w:t xml:space="preserve">This report highlights how the specialized demands of United States Chicago necessitate a highly competent Meteorologist. From managing lake-effect snow to mitigating urban heat effects, the interplay between geography and professional expertise defines weather forecasting in this vital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in the Context of United States Chicago</dc:title>
  <dc:creator/>
  <dc:language>en</dc:language>
  <cp:keywords/>
  <dcterms:created xsi:type="dcterms:W3CDTF">2026-07-29T15:15:17Z</dcterms:created>
  <dcterms:modified xsi:type="dcterms:W3CDTF">2026-07-29T15:15:17Z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