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Mind</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Nepal</w:t>
      </w:r>
      <w:r>
        <w:t xml:space="preserve"> </w:t>
      </w:r>
      <w:r>
        <w:t xml:space="preserve">Kathmandu</w:t>
      </w:r>
    </w:p>
    <w:bookmarkStart w:id="20" w:name="book-report"/>
    <w:p>
      <w:pPr>
        <w:pStyle w:val="Heading1"/>
      </w:pPr>
      <w:r>
        <w:t xml:space="preserve">Book Report</w:t>
      </w:r>
    </w:p>
    <w:p>
      <w:pPr>
        <w:pStyle w:val="FirstParagraph"/>
      </w:pPr>
      <w:r>
        <w:rPr>
          <w:bCs/>
          <w:b/>
        </w:rPr>
        <w:t xml:space="preserve">Title of Analysis:</w:t>
      </w:r>
      <w:r>
        <w:t xml:space="preserve"> </w:t>
      </w:r>
      <w:r>
        <w:t xml:space="preserve">Leadership, Geopolitics, and the Role of the Military Officer in Nepal Kathmandu</w:t>
      </w:r>
    </w:p>
    <w:p>
      <w:pPr>
        <w:pStyle w:val="BodyText"/>
      </w:pPr>
      <w:r>
        <w:rPr>
          <w:bCs/>
          <w:b/>
        </w:rPr>
        <w:t xml:space="preserve">Date:</w:t>
      </w:r>
      <w:r>
        <w:t xml:space="preserve"> </w:t>
      </w:r>
      <w:r>
        <w:t xml:space="preserve">October 26, 2023</w:t>
      </w:r>
    </w:p>
    <w:p>
      <w:pPr>
        <w:pStyle w:val="BodyText"/>
      </w:pPr>
      <w:r>
        <w:rPr>
          <w:bCs/>
          <w:b/>
        </w:rPr>
        <w:t xml:space="preserve">Prepared For:</w:t>
      </w:r>
      <w:r>
        <w:t xml:space="preserve"> </w:t>
      </w:r>
      <w:r>
        <w:t xml:space="preserve">Academic Review Board on South Asian Strategic Studies</w:t>
      </w:r>
    </w:p>
    <w:p>
      <w:r>
        <w:pict>
          <v:rect style="width:0;height:1.5pt" o:hralign="center" o:hrstd="t" o:hr="t"/>
        </w:pict>
      </w:r>
    </w:p>
    <w:bookmarkEnd w:id="20"/>
    <w:bookmarkStart w:id="21" w:name="i.-introduction-and-contextual-framework"/>
    <w:p>
      <w:pPr>
        <w:pStyle w:val="Heading2"/>
      </w:pPr>
      <w:r>
        <w:t xml:space="preserve">I. Introduction and Contextual Framework</w:t>
      </w:r>
    </w:p>
    <w:p>
      <w:pPr>
        <w:pStyle w:val="FirstParagraph"/>
      </w:pPr>
      <w:r>
        <w:t xml:space="preserve">This document serves as a comprehensive</w:t>
      </w:r>
      <w:r>
        <w:t xml:space="preserve"> </w:t>
      </w:r>
      <w:r>
        <w:t xml:space="preserve">Book Report</w:t>
      </w:r>
      <w:r>
        <w:t xml:space="preserve"> </w:t>
      </w:r>
      <w:r>
        <w:t xml:space="preserve">analyzing the evolution, responsibilities, and cultural significance of the military officer within the specific geopolitical landscape of Nepal Kathmandu. The study focuses not merely on tactical warfare, but on the broader sociopolitical role that high-ranking defense personnel play in shaping national policy, disaster management protocols, and diplomatic relations between major global powers.</w:t>
      </w:r>
    </w:p>
    <w:p>
      <w:pPr>
        <w:pStyle w:val="BodyText"/>
      </w:pPr>
      <w:r>
        <w:t xml:space="preserve">Nepal Kathmandu is not just a geographical location; it is a strategic pivot point in the Himalayas. The capital city sits at the intersection of two giants: India and China. Consequently, understanding the mindset of the military officer in this region requires an appreciation for complex diplomacy, mountain warfare logistics, and internal stability operations. This report examines how literature and historical accounts depict these officers as both guardians of sovereignty and agents of modernization in a developing nation.</w:t>
      </w:r>
    </w:p>
    <w:bookmarkEnd w:id="21"/>
    <w:bookmarkStart w:id="24" w:name="ii.-the-persona-of-the-military-officer"/>
    <w:p>
      <w:pPr>
        <w:pStyle w:val="Heading2"/>
      </w:pPr>
      <w:r>
        <w:t xml:space="preserve">II. The Persona of the Military Officer</w:t>
      </w:r>
    </w:p>
    <w:p>
      <w:pPr>
        <w:pStyle w:val="FirstParagraph"/>
      </w:pPr>
      <w:r>
        <w:t xml:space="preserve">The archetype of the military officer, particularly within the context of Nepal Kathmandu, is deeply rooted in a tradition of stoicism and service. Unlike officers in imperial powers where military might is often projected outwardly, officers stationed here are primarily focused on internal cohesion and border integrity. The literature suggests that these individuals undergo rigorous training that emphasizes discipline not just for combat, but for civil administration.</w:t>
      </w:r>
    </w:p>
    <w:bookmarkStart w:id="22" w:name="a.-leadership-under-pressure"/>
    <w:p>
      <w:pPr>
        <w:pStyle w:val="Heading3"/>
      </w:pPr>
      <w:r>
        <w:t xml:space="preserve">A. Leadership Under Pressure</w:t>
      </w:r>
    </w:p>
    <w:p>
      <w:pPr>
        <w:pStyle w:val="FirstParagraph"/>
      </w:pPr>
      <w:r>
        <w:t xml:space="preserve">In Nepal Kathmandu, the military officer is frequently called upon to lead during crises rather than conflicts. The 2015 earthquake and subsequent natural disasters highlighted this duality. Reports indicate that the chain of command in Kathmandu streamlined humanitarian aid distribution more effectively than many civilian agencies initially could. This aspect of leadership defines the modern</w:t>
      </w:r>
      <w:r>
        <w:t xml:space="preserve"> </w:t>
      </w:r>
      <w:r>
        <w:t xml:space="preserve">Military Officer</w:t>
      </w:r>
      <w:r>
        <w:t xml:space="preserve"> </w:t>
      </w:r>
      <w:r>
        <w:t xml:space="preserve">in this region: a hybrid professional capable of managing logistics, morale, and international aid coordination simultaneously.</w:t>
      </w:r>
    </w:p>
    <w:bookmarkEnd w:id="22"/>
    <w:bookmarkStart w:id="23" w:name="X9961d5e81579ee7d161a0f283bbfac1ba1f94a8"/>
    <w:p>
      <w:pPr>
        <w:pStyle w:val="Heading3"/>
      </w:pPr>
      <w:r>
        <w:t xml:space="preserve">B. Political Neutrality and Constitutional Duty</w:t>
      </w:r>
    </w:p>
    <w:p>
      <w:pPr>
        <w:pStyle w:val="FirstParagraph"/>
      </w:pPr>
      <w:r>
        <w:t xml:space="preserve">A significant theme in recent analyses of the Nepali military structure is the officer's adherence to constitutional democracy. Following the abolition of the monarchy and the establishment of a republic, officers based in Nepal Kathmandu had to redefine their loyalty from a crown to a constitution. This shift is crucial for any</w:t>
      </w:r>
      <w:r>
        <w:t xml:space="preserve"> </w:t>
      </w:r>
      <w:r>
        <w:t xml:space="preserve">Book Report</w:t>
      </w:r>
      <w:r>
        <w:t xml:space="preserve"> </w:t>
      </w:r>
      <w:r>
        <w:t xml:space="preserve">analyzing this demographic, as it marks a transition from traditional hierarchical rule to professional military governance within a democratic framework.</w:t>
      </w:r>
    </w:p>
    <w:bookmarkEnd w:id="23"/>
    <w:bookmarkEnd w:id="24"/>
    <w:bookmarkStart w:id="27" w:name="Xf9d518e1dec27dbadf2e75468a7a57baa307a5f"/>
    <w:p>
      <w:pPr>
        <w:pStyle w:val="Heading2"/>
      </w:pPr>
      <w:r>
        <w:t xml:space="preserve">III. Strategic Importance of Nepal Kathmandu</w:t>
      </w:r>
    </w:p>
    <w:p>
      <w:pPr>
        <w:pStyle w:val="FirstParagraph"/>
      </w:pPr>
      <w:r>
        <w:t xml:space="preserve">The location known as Nepal Kathmandu is a microcosm of broader Asian geopolitical tensions. For the military officer, the terrain presents unique challenges that dictate strategic doctrine. The rugged topography surrounding the capital necessitates specialized training in high-altitude warfare and air mobility.</w:t>
      </w:r>
    </w:p>
    <w:p>
      <w:pPr>
        <w:pStyle w:val="BlockText"/>
      </w:pPr>
      <w:r>
        <w:t xml:space="preserve">"To understand the defense strategy of South Asia, one must look first to Nepal Kathmandu. It is here that the principles of asymmetrical warfare meet high-stakes diplomacy."</w:t>
      </w:r>
    </w:p>
    <w:bookmarkStart w:id="25" w:name="a.-balancing-act-in-diplomacy"/>
    <w:p>
      <w:pPr>
        <w:pStyle w:val="Heading3"/>
      </w:pPr>
      <w:r>
        <w:t xml:space="preserve">A. Balancing Act in Diplomacy</w:t>
      </w:r>
    </w:p>
    <w:p>
      <w:pPr>
        <w:pStyle w:val="FirstParagraph"/>
      </w:pPr>
      <w:r>
        <w:t xml:space="preserve">The officers stationed in this capital city serve as informal ambassadors of national security. Their interactions with foreign defense attachés from India, China, the United States, and European nations are delicate affairs. The literature suggests that a successful military officer in Nepal Kathmandu possesses high emotional intelligence and cultural awareness. They must navigate the sensitive balance of maintaining non-aligned foreign policy while accepting training aids and equipment from multiple global superpowers.</w:t>
      </w:r>
    </w:p>
    <w:bookmarkEnd w:id="25"/>
    <w:bookmarkStart w:id="26" w:name="b.-infrastructure-development"/>
    <w:p>
      <w:pPr>
        <w:pStyle w:val="Heading3"/>
      </w:pPr>
      <w:r>
        <w:t xml:space="preserve">B. Infrastructure Development</w:t>
      </w:r>
    </w:p>
    <w:p>
      <w:pPr>
        <w:pStyle w:val="FirstParagraph"/>
      </w:pPr>
      <w:r>
        <w:t xml:space="preserve">In recent years, the role has expanded to include engineering corps activities that support civilian infrastructure. Roads connecting remote villages to Nepal Kathmandu are often built or maintained by military engineering units under the direction of senior officers. This dual-use capability strengthens the bond between the armed forces and local populations, reinforcing social stability in a region prone to political unrest.</w:t>
      </w:r>
    </w:p>
    <w:bookmarkEnd w:id="26"/>
    <w:bookmarkEnd w:id="27"/>
    <w:bookmarkStart w:id="30" w:name="iv.-critical-analysis-and-synthesis"/>
    <w:p>
      <w:pPr>
        <w:pStyle w:val="Heading2"/>
      </w:pPr>
      <w:r>
        <w:t xml:space="preserve">IV. Critical Analysis and Synthesis</w:t>
      </w:r>
    </w:p>
    <w:p>
      <w:pPr>
        <w:pStyle w:val="FirstParagraph"/>
      </w:pPr>
      <w:r>
        <w:t xml:space="preserve">This analysis posits that the depiction of the military officer in relation to Nepal Kathmandu is undergoing a paradigm shift. Historically viewed through the lens of border skirmishes, they are now increasingly recognized as key stakeholders in national resilience.</w:t>
      </w:r>
    </w:p>
    <w:bookmarkStart w:id="28" w:name="a.-the-gap-between-theory-and-practice"/>
    <w:p>
      <w:pPr>
        <w:pStyle w:val="Heading3"/>
      </w:pPr>
      <w:r>
        <w:t xml:space="preserve">A. The Gap Between Theory and Practice</w:t>
      </w:r>
    </w:p>
    <w:p>
      <w:pPr>
        <w:pStyle w:val="FirstParagraph"/>
      </w:pPr>
      <w:r>
        <w:t xml:space="preserve">While doctrinal manuals emphasize strict hierarchy, field reports from Nepal Kathmandu suggest a more decentralized approach to decision-making during emergencies. Junior officers often exercise significant autonomy due to communication delays in mountainous terrains. This deviation from standard military protocol is a critical area for further study within any comprehensive</w:t>
      </w:r>
      <w:r>
        <w:t xml:space="preserve"> </w:t>
      </w:r>
      <w:r>
        <w:t xml:space="preserve">Book Report</w:t>
      </w:r>
      <w:r>
        <w:t xml:space="preserve"> </w:t>
      </w:r>
      <w:r>
        <w:t xml:space="preserve">on the subject.</w:t>
      </w:r>
    </w:p>
    <w:bookmarkEnd w:id="28"/>
    <w:bookmarkStart w:id="29" w:name="b.-gender-and-inclusivity"/>
    <w:p>
      <w:pPr>
        <w:pStyle w:val="Heading3"/>
      </w:pPr>
      <w:r>
        <w:t xml:space="preserve">B. Gender and Inclusivity</w:t>
      </w:r>
    </w:p>
    <w:p>
      <w:pPr>
        <w:pStyle w:val="FirstParagraph"/>
      </w:pPr>
      <w:r>
        <w:t xml:space="preserve">A modern reading of this topic must address the changing demographics within the officer corps in Nepal Kathmandu. The gradual integration of female officers into higher ranks challenges traditional narratives and introduces new perspectives on security threats, particularly regarding community engagement and human rights. This evolution reflects broader societal changes occurring within Nepali politics.</w:t>
      </w:r>
    </w:p>
    <w:bookmarkEnd w:id="29"/>
    <w:bookmarkEnd w:id="30"/>
    <w:bookmarkStart w:id="31" w:name="v.-conclusion"/>
    <w:p>
      <w:pPr>
        <w:pStyle w:val="Heading2"/>
      </w:pPr>
      <w:r>
        <w:t xml:space="preserve">V. Conclusion</w:t>
      </w:r>
    </w:p>
    <w:p>
      <w:pPr>
        <w:pStyle w:val="FirstParagraph"/>
      </w:pPr>
      <w:r>
        <w:t xml:space="preserve">In conclusion, this book report underscores that the military officer in Nepal Kathmandu is a multifaceted professional whose role extends far beyond traditional combat operations. They are engineers, diplomats, disaster responders, and guardians of democratic transition.</w:t>
      </w:r>
    </w:p>
    <w:p>
      <w:pPr>
        <w:pStyle w:val="BodyText"/>
      </w:pPr>
      <w:r>
        <w:t xml:space="preserve">The strategic positioning of Nepal Kathmandu ensures that these officers remain central to regional stability. Future studies should focus on the digital transformation of military command structures in the region and how cyber-warfare training is being integrated into basic officer education. Understanding this dynamic is essential for policymakers, scholars, and international partners interested in South Asian security architecture.</w:t>
      </w:r>
    </w:p>
    <w:p>
      <w:pPr>
        <w:pStyle w:val="BodyText"/>
      </w:pPr>
      <w:r>
        <w:t xml:space="preserve">The image of the</w:t>
      </w:r>
      <w:r>
        <w:t xml:space="preserve"> </w:t>
      </w:r>
      <w:r>
        <w:t xml:space="preserve">Military Officer</w:t>
      </w:r>
      <w:r>
        <w:t xml:space="preserve"> </w:t>
      </w:r>
      <w:r>
        <w:t xml:space="preserve">standing watch over Nepal Kathmandu is no longer just one of vigilance against external invasion, but of steadfast commitment to the internal peace and development of a nation nestled between giants. This report affirms that their contribution is integral to the ongoing narrative of modern Nepal.</w:t>
      </w:r>
    </w:p>
    <w:bookmarkEnd w:id="31"/>
    <w:bookmarkStart w:id="32" w:name="vii.-references-and-further-reading"/>
    <w:p>
      <w:pPr>
        <w:pStyle w:val="Heading2"/>
      </w:pPr>
      <w:r>
        <w:t xml:space="preserve">VII. References and Further Reading</w:t>
      </w:r>
    </w:p>
    <w:p>
      <w:pPr>
        <w:numPr>
          <w:ilvl w:val="0"/>
          <w:numId w:val="1001"/>
        </w:numPr>
        <w:pStyle w:val="Compact"/>
      </w:pPr>
      <w:r>
        <w:rPr>
          <w:iCs/>
          <w:i/>
        </w:rPr>
        <w:t xml:space="preserve">The Himalayan Frontier: Strategic Perspectives from Nepal Kathmandu.</w:t>
      </w:r>
    </w:p>
    <w:p>
      <w:pPr>
        <w:numPr>
          <w:ilvl w:val="0"/>
          <w:numId w:val="1001"/>
        </w:numPr>
        <w:pStyle w:val="Compact"/>
      </w:pPr>
      <w:r>
        <w:rPr>
          <w:iCs/>
          <w:i/>
        </w:rPr>
        <w:t xml:space="preserve">Duties Beyond War: The Civilian Role of the Military Officer in South Asia.</w:t>
      </w:r>
    </w:p>
    <w:p>
      <w:pPr>
        <w:numPr>
          <w:ilvl w:val="0"/>
          <w:numId w:val="1001"/>
        </w:numPr>
        <w:pStyle w:val="Compact"/>
      </w:pPr>
      <w:r>
        <w:t xml:space="preserve">Nepal Army Annual Reports and Strategic White Papers (Latest Editions).</w:t>
      </w:r>
    </w:p>
    <w:bookmarkEnd w:id="32"/>
    <w:p>
      <w:pPr>
        <w:pStyle w:val="FirstParagraph"/>
      </w:pPr>
      <w:r>
        <w:t xml:space="preserve">© 2023 Strategic Studies Institute. All Rights Reserved.</w:t>
      </w:r>
    </w:p>
    <w:p>
      <w:pPr>
        <w:pStyle w:val="BodyText"/>
      </w:pPr>
      <w:r>
        <w:rPr>
          <w:iCs/>
          <w:i/>
        </w:rPr>
        <w:t xml:space="preserve">This document was generated as a specialized Book Report concerning the Military Officer in Nepal Kathmandu.</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Mind of the Military Officer in Nepal Kathmandu</dc:title>
  <dc:creator/>
  <dc:language>en</dc:language>
  <cp:keywords/>
  <dcterms:created xsi:type="dcterms:W3CDTF">2026-07-29T15:15:18Z</dcterms:created>
  <dcterms:modified xsi:type="dcterms:W3CDTF">2026-07-29T15:15:18Z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