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Weight</w:t>
      </w:r>
      <w:r>
        <w:t xml:space="preserve"> </w:t>
      </w:r>
      <w:r>
        <w:t xml:space="preserve">of</w:t>
      </w:r>
      <w:r>
        <w:t xml:space="preserve"> </w:t>
      </w:r>
      <w:r>
        <w:t xml:space="preserve">Command</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Military</w:t>
      </w:r>
      <w:r>
        <w:t xml:space="preserve"> </w:t>
      </w:r>
      <w:r>
        <w:t xml:space="preserve">Officers</w:t>
      </w:r>
      <w:r>
        <w:t xml:space="preserve"> </w:t>
      </w:r>
      <w:r>
        <w:t xml:space="preserve">in</w:t>
      </w:r>
      <w:r>
        <w:t xml:space="preserve"> </w:t>
      </w:r>
      <w:r>
        <w:t xml:space="preserve">Nigeria,</w:t>
      </w:r>
      <w:r>
        <w:t xml:space="preserve"> </w:t>
      </w:r>
      <w:r>
        <w:t xml:space="preserve">Lagos</w:t>
      </w:r>
    </w:p>
    <w:bookmarkStart w:id="29" w:name="X913ec9049d99b402c8447761084513aa128d99c"/>
    <w:p>
      <w:pPr>
        <w:pStyle w:val="Heading1"/>
      </w:pPr>
      <w:r>
        <w:t xml:space="preserve">Book Report on Leadership and Strategic Operations</w:t>
      </w:r>
    </w:p>
    <w:bookmarkStart w:id="20" w:name="subject"/>
    <w:p>
      <w:pPr>
        <w:pStyle w:val="Heading3"/>
      </w:pPr>
      <w:r>
        <w:t xml:space="preserve">Subject:</w:t>
      </w:r>
    </w:p>
    <w:p>
      <w:pPr>
        <w:pStyle w:val="FirstParagraph"/>
      </w:pPr>
      <w:r>
        <w:t xml:space="preserve">The Modern Military Officer: Command, Ethics, and Regional Stability in a Complex Urban Environment.</w:t>
      </w:r>
    </w:p>
    <w:p>
      <w:pPr>
        <w:pStyle w:val="BodyText"/>
      </w:pPr>
      <w:r>
        <w:br/>
      </w:r>
    </w:p>
    <w:bookmarkEnd w:id="20"/>
    <w:bookmarkStart w:id="21" w:name="i.-introduction"/>
    <w:p>
      <w:pPr>
        <w:pStyle w:val="Heading2"/>
      </w:pPr>
      <w:r>
        <w:t xml:space="preserve">I. Introduction</w:t>
      </w:r>
    </w:p>
    <w:p>
      <w:pPr>
        <w:pStyle w:val="FirstParagraph"/>
      </w:pPr>
      <w:r>
        <w:t xml:space="preserve">This report provides a critical analysis of the evolving role of the Military Officer within the specific geopolitical and socio-economic context of Nigeria, with a particular focus on its commercial capital, Lagos. The premise of this document is that the traditional definition of military leadership is insufficient for contemporary challenges. Instead, it argues that an effective Military Officer in Nigeria requires a multidimensional skill set encompassing tactical proficiency, psychological resilience, ethical grounding and profound cultural intelligence.</w:t>
      </w:r>
    </w:p>
    <w:p>
      <w:pPr>
        <w:pStyle w:val="BodyText"/>
      </w:pPr>
      <w:r>
        <w:t xml:space="preserve">Lagos presents a unique battlefield not defined solely by kinetic warfare but by complex security threats including insurgency remnants, maritime piracy in the Gulf of Guinea urban crime syndicates and civil unrest. Therefore understanding how these factors impact military operations is crucial for any officer serving in this region. This report explores key themes such as command responsibility, community engagement and operational adaptability all essential components for maintaining peace and stability.</w:t>
      </w:r>
    </w:p>
    <w:bookmarkEnd w:id="21"/>
    <w:bookmarkStart w:id="22" w:name="ii.-the-contextual-landscape-of-lagos"/>
    <w:p>
      <w:pPr>
        <w:pStyle w:val="Heading2"/>
      </w:pPr>
      <w:r>
        <w:t xml:space="preserve">II. The Contextual Landscape of Lagos</w:t>
      </w:r>
    </w:p>
    <w:p>
      <w:pPr>
        <w:pStyle w:val="FirstParagraph"/>
      </w:pPr>
      <w:r>
        <w:t xml:space="preserve">Lagos is the nerve center of Nigeria’s economy hosting over twenty million inhabitants yet it also serves as a gateway for illicit activities due to its sprawling ports and dense population. For the Military Officer stationed here or operating in adjacent zones, understanding this dichotomy is vital. The city is characterized by rapid urbanization inadequate infrastructure and significant income disparity which often fuels local grievances.</w:t>
      </w:r>
    </w:p>
    <w:p>
      <w:pPr>
        <w:pStyle w:val="BodyText"/>
      </w:pPr>
      <w:r>
        <w:t xml:space="preserve">The report highlights that security operations in such an environment require a nuanced approach. Unlike rural counter-insurgency campaigns where the enemy is clearly identifiable urban military operations involve interacting with civilian populations that are often distrustful of state authority. The Military Officer must therefore act not just as a combatant but as a stabilizing force capable of de-escalating tensions and fostering cooperation between security agencies and local communities.</w:t>
      </w:r>
    </w:p>
    <w:bookmarkEnd w:id="22"/>
    <w:bookmarkStart w:id="26" w:name="X85ad646c33400ee63dd3cccc8e6217c2949afee"/>
    <w:p>
      <w:pPr>
        <w:pStyle w:val="Heading2"/>
      </w:pPr>
      <w:r>
        <w:t xml:space="preserve">III. Core Competencies for the Modern Military Officer</w:t>
      </w:r>
    </w:p>
    <w:bookmarkStart w:id="23" w:name="X9e45cdb847e64134214d1b7b50cbc941d739761"/>
    <w:p>
      <w:pPr>
        <w:pStyle w:val="Heading3"/>
      </w:pPr>
      <w:r>
        <w:t xml:space="preserve">A. Tactical Proficiency and Strategic Vision</w:t>
      </w:r>
    </w:p>
    <w:p>
      <w:pPr>
        <w:pStyle w:val="FirstParagraph"/>
      </w:pPr>
      <w:r>
        <w:t xml:space="preserve">The foundational requirement for any Military Officer remains tactical competence. However in Lagos this proficiency must extend beyond conventional warfare tactics to include crowd control protocols intelligence gathering in high-density areas and rapid response mechanisms against asymmetric threats such as kidnapping or armed robbery syndicates operating near major transport hubs like the Apapa port or Ikeja GRA.</w:t>
      </w:r>
    </w:p>
    <w:p>
      <w:pPr>
        <w:pStyle w:val="BodyText"/>
      </w:pPr>
      <w:r>
        <w:t xml:space="preserve">Strategic vision involves anticipating potential flashpoints. For instance knowledge of local ethnic dynamics and political undercurrents in Lagos can prevent misinterpretation of civilian actions which might otherwise escalate into violence. Officers must be trained to distinguish between legitimate protests and coordinated attacks ensuring their responses are proportionate lawful and effective.</w:t>
      </w:r>
    </w:p>
    <w:bookmarkEnd w:id="23"/>
    <w:bookmarkStart w:id="24" w:name="b.-ethical-leadership-and-accountability"/>
    <w:p>
      <w:pPr>
        <w:pStyle w:val="Heading3"/>
      </w:pPr>
      <w:r>
        <w:t xml:space="preserve">B. Ethical Leadership and Accountability</w:t>
      </w:r>
    </w:p>
    <w:p>
      <w:pPr>
        <w:pStyle w:val="FirstParagraph"/>
      </w:pPr>
      <w:r>
        <w:t xml:space="preserve">In recent years public trust in security agencies has been tested by allegations of misconduct extrajudicial actions or excessive force. For the Nigerian Military Officer integrity is paramount. The book report emphasizes that ethical leadership builds legitimacy operations succeed when soldiers adhere strictly to rules of engagement and human rights standards.</w:t>
      </w:r>
    </w:p>
    <w:p>
      <w:pPr>
        <w:pStyle w:val="BodyText"/>
      </w:pPr>
      <w:r>
        <w:t xml:space="preserve">Accountability mechanisms within the military structure must be robust. Officers who demonstrate moral courage by reporting abuses or refusing unlawful orders contribute significantly to institutional reform and public confidence. In Lagos where media scrutiny is intense any lapse in ethical conduct can have severe repercussions for national security perceptions both domestically and internationally particularly regarding international partnerships focused on maritime security.</w:t>
      </w:r>
    </w:p>
    <w:bookmarkEnd w:id="24"/>
    <w:bookmarkStart w:id="25" w:name="X27934e6228678a08efabae64b53731e790559a6"/>
    <w:p>
      <w:pPr>
        <w:pStyle w:val="Heading3"/>
      </w:pPr>
      <w:r>
        <w:t xml:space="preserve">C. Cultural Intelligence and Community Engagement</w:t>
      </w:r>
    </w:p>
    <w:p>
      <w:pPr>
        <w:pStyle w:val="FirstParagraph"/>
      </w:pPr>
      <w:r>
        <w:t xml:space="preserve">Lagos is a melting pot of diverse ethnic groups languages and religions including Yoruba Igbo Hausa-Fulani Christian Muslim and indigenous beliefs. A successful Military Officer possesses high cultural intelligence understanding these nuances to avoid inadvertent offense or alienation.</w:t>
      </w:r>
    </w:p>
    <w:p>
      <w:pPr>
        <w:pStyle w:val="BodyText"/>
      </w:pPr>
      <w:r>
        <w:t xml:space="preserve">Community engagement strategies should include regular dialogue with traditional rulers religious leaders and youth groups. By building bridges rather than walls military forces can gain invaluable intelligence about emerging threats while simultaneously reducing hostility towards security personnel. Programs aimed at supporting local development initiatives such as infrastructure repair or educational outreach can further enhance the image of the military as a protector rather than an occupier.</w:t>
      </w:r>
    </w:p>
    <w:bookmarkEnd w:id="25"/>
    <w:bookmarkEnd w:id="26"/>
    <w:bookmarkStart w:id="27" w:name="iv.-challenges-and-recommendations"/>
    <w:p>
      <w:pPr>
        <w:pStyle w:val="Heading2"/>
      </w:pPr>
      <w:r>
        <w:t xml:space="preserve">IV. Challenges and Recommendations</w:t>
      </w:r>
    </w:p>
    <w:p>
      <w:pPr>
        <w:pStyle w:val="FirstParagraph"/>
      </w:pPr>
      <w:r>
        <w:t xml:space="preserve">The report identifies several challenges facing Military Officers in Nigeria Lagos including resource constraints inter-agency rivalry and psychological stress from prolonged exposure to high-risk environments.</w:t>
      </w:r>
    </w:p>
    <w:p>
      <w:pPr>
        <w:pStyle w:val="BodyText"/>
      </w:pPr>
      <w:r>
        <w:t xml:space="preserve">To address these issues the following recommendations are proposed:</w:t>
      </w:r>
    </w:p>
    <w:p>
      <w:pPr>
        <w:numPr>
          <w:ilvl w:val="0"/>
          <w:numId w:val="1001"/>
        </w:numPr>
        <w:pStyle w:val="Compact"/>
      </w:pPr>
      <w:r>
        <w:rPr>
          <w:bCs/>
          <w:b/>
        </w:rPr>
        <w:t xml:space="preserve">Enhanced Training:</w:t>
      </w:r>
      <w:r>
        <w:t xml:space="preserve"> </w:t>
      </w:r>
      <w:r>
        <w:t xml:space="preserve">Incorporate modules on urban warfare psychology ethics cultural sensitivity and crisis negotiation into standard military curricula.</w:t>
      </w:r>
    </w:p>
    <w:p>
      <w:pPr>
        <w:numPr>
          <w:ilvl w:val="0"/>
          <w:numId w:val="1001"/>
        </w:numPr>
        <w:pStyle w:val="Compact"/>
      </w:pPr>
      <w:r>
        <w:rPr>
          <w:bCs/>
          <w:b/>
        </w:rPr>
        <w:t xml:space="preserve">Inter-Agency Collaboration:</w:t>
      </w:r>
      <w:r>
        <w:t xml:space="preserve"> </w:t>
      </w:r>
      <w:r>
        <w:t xml:space="preserve">Strengthen coordination between the Nigerian Army Navy Air Force Police National Intelligence Agency and state security services to ensure unified command structures during joint operations in Lagos.</w:t>
      </w:r>
    </w:p>
    <w:p>
      <w:pPr>
        <w:numPr>
          <w:ilvl w:val="0"/>
          <w:numId w:val="1001"/>
        </w:numPr>
        <w:pStyle w:val="Compact"/>
      </w:pPr>
      <w:r>
        <w:rPr>
          <w:bCs/>
          <w:b/>
        </w:rPr>
        <w:t xml:space="preserve">Mental Health Support:</w:t>
      </w:r>
      <w:r>
        <w:t xml:space="preserve"> </w:t>
      </w:r>
      <w:r>
        <w:t xml:space="preserve">Establish comprehensive mental health programs for officers dealing with trauma from urban combat scenarios or high-stakes interventions.</w:t>
      </w:r>
    </w:p>
    <w:p>
      <w:pPr>
        <w:numPr>
          <w:ilvl w:val="0"/>
          <w:numId w:val="1001"/>
        </w:numPr>
        <w:pStyle w:val="Compact"/>
      </w:pPr>
      <w:r>
        <w:rPr>
          <w:bCs/>
          <w:b/>
        </w:rPr>
        <w:t xml:space="preserve">Technology Integration:</w:t>
      </w:r>
      <w:r>
        <w:t xml:space="preserve"> </w:t>
      </w:r>
      <w:r>
        <w:t xml:space="preserve">Invest in modern surveillance technology data analytics and communication tools tailored for densely populated urban settings to improve situational awareness without infringing on privacy rights.</w:t>
      </w:r>
    </w:p>
    <w:p>
      <w:pPr>
        <w:pStyle w:val="FirstParagraph"/>
      </w:pPr>
      <w:r>
        <w:br/>
      </w:r>
    </w:p>
    <w:bookmarkEnd w:id="27"/>
    <w:bookmarkStart w:id="28" w:name="v.-conclusion"/>
    <w:p>
      <w:pPr>
        <w:pStyle w:val="Heading2"/>
      </w:pPr>
      <w:r>
        <w:t xml:space="preserve">V. Conclusion</w:t>
      </w:r>
    </w:p>
    <w:p>
      <w:pPr>
        <w:pStyle w:val="FirstParagraph"/>
      </w:pPr>
      <w:r>
        <w:t xml:space="preserve">The role of the Military Officer in Nigeria especially within the dynamic environment of Lagos has transformed significantly. It is no longer sufficient to rely solely on brute force or traditional hierarchical command structures. Today’s officer must be a diplomat educator strategist and guardian all rolled into one.</w:t>
      </w:r>
    </w:p>
    <w:p>
      <w:pPr>
        <w:pStyle w:val="BodyText"/>
      </w:pPr>
      <w:r>
        <w:t xml:space="preserve">This book report underscores that success in maintaining security and stability requires a holistic approach integrating tactical excellence with ethical integrity cultural awareness and strategic foresight. By embracing these principles Nigerian Military Officers can better serve their nation protect its citizens contribute to economic prosperity in Lagos ensure long-term peace across the region.</w:t>
      </w:r>
    </w:p>
    <w:p>
      <w:pPr>
        <w:pStyle w:val="BodyText"/>
      </w:pPr>
      <w:r>
        <w:t xml:space="preserve">Ultimately the effectiveness of any military institution lies not just in its weapons but in the character and capability of its leaders. As Nigeria continues to navigate complex internal and external challenges fostering a generation of enlightened adaptive principled Military Officers will remain critical to national security. This document serves as a call for continued professional development rigorous ethical standards and unwavering commitment to the welfare of the Nigerian people.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Weight of Command – A Strategic Analysis for Military Officers in Nigeria, Lagos</dc:title>
  <dc:creator/>
  <cp:keywords/>
  <dcterms:created xsi:type="dcterms:W3CDTF">2026-07-30T07:12:48Z</dcterms:created>
  <dcterms:modified xsi:type="dcterms:W3CDTF">2026-07-30T07:12:48Z</dcterms:modified>
</cp:coreProperties>
</file>

<file path=docProps/custom.xml><?xml version="1.0" encoding="utf-8"?>
<Properties xmlns="http://schemas.openxmlformats.org/officeDocument/2006/custom-properties" xmlns:vt="http://schemas.openxmlformats.org/officeDocument/2006/docPropsVTypes"/>
</file>