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w:t>
      </w:r>
      <w:r>
        <w:t xml:space="preserve"> </w:t>
      </w:r>
      <w:r>
        <w:t xml:space="preserve">Peru</w:t>
      </w:r>
      <w:r>
        <w:t xml:space="preserve"> </w:t>
      </w:r>
      <w:r>
        <w:t xml:space="preserve">Lima</w:t>
      </w:r>
    </w:p>
    <w:p>
      <w:pPr>
        <w:pStyle w:val="FirstParagraph"/>
      </w:pPr>
      <w:r>
        <w:t xml:space="preserve">```html</w:t>
      </w:r>
    </w:p>
    <w:bookmarkStart w:id="20" w:name="military-officer-book-report"/>
    <w:p>
      <w:pPr>
        <w:pStyle w:val="Heading1"/>
      </w:pPr>
      <w:r>
        <w:t xml:space="preserve">Military Officer Book Report</w:t>
      </w:r>
    </w:p>
    <w:bookmarkEnd w:id="20"/>
    <w:bookmarkStart w:id="21" w:name="introduction"/>
    <w:p>
      <w:pPr>
        <w:pStyle w:val="FirstParagraph"/>
      </w:pPr>
      <w:r>
        <w:t xml:space="preserve">In the heart of Peru Lima, a city steeped in colonial history and modern dynamism, the role of the Military Officer holds profound significance. This report explores the multifaceted dimensions of being a Military Officer within this specific geographical and cultural context. It examines leadership qualities, historical precedents from Peru's military past that influence contemporary Lima officerships and ethical dilemmas faced by today's soldiers serving under flag in diverse operations across Andean terrain urban environments or international peacekeeping missions.</w:t>
      </w:r>
    </w:p>
    <w:bookmarkEnd w:id="21"/>
    <w:bookmarkStart w:id="23" w:name="historical-context"/>
    <w:bookmarkStart w:id="22" w:name="Xf14b4ddfc870d07847b5343a50fd4cebd8eefc4"/>
    <w:p>
      <w:pPr>
        <w:pStyle w:val="Heading2"/>
      </w:pPr>
      <w:r>
        <w:t xml:space="preserve">Historical Context: The Legacy of Military Leadership in Peru</w:t>
      </w:r>
    </w:p>
    <w:p>
      <w:pPr>
        <w:pStyle w:val="FirstParagraph"/>
      </w:pPr>
      <w:r>
        <w:t xml:space="preserve">The concept of the Military Officer in Peru is deeply intertwined with its tumultuous history. From the independence struggles against Spain led by figures like Simon Bolivar who had direct connections through his campaigns along the coast near Lima, to internal conflicts such as those involving Sendero Luminoso during late twentieth century affecting security dynamics within capital cities including Lima understanding historical narratives provides essential framework for current military doctrines.</w:t>
      </w:r>
    </w:p>
    <w:p>
      <w:pPr>
        <w:pStyle w:val="BodyText"/>
      </w:pPr>
      <w:r>
        <w:t xml:space="preserve">Officers today draw inspiration from heroes of War With Chile where tactical brilliance shaped national borders while grappling lessons learned from periods marked by political instability internal divisions impacting civilian trust levels towards armed forces responsible maintaining order upholding constitutional mandates protecting sovereignty especially relevant given ongoing debates surrounding human rights abuses committed some decades ago demanding transparency accountability reforms aimed rebuilding bridges between communities represented by uniformed personnel stationed throughout districts ranging Miraflores coastal zones延伸至安第斯山区高原地带。</w:t>
      </w:r>
    </w:p>
    <w:bookmarkEnd w:id="22"/>
    <w:bookmarkEnd w:id="23"/>
    <w:bookmarkStart w:id="25" w:name="leadership-qualities"/>
    <w:bookmarkStart w:id="24" w:name="X165afe130027e682758b38b8b18f217464d80a7"/>
    <w:p>
      <w:pPr>
        <w:pStyle w:val="Heading2"/>
      </w:pPr>
      <w:r>
        <w:t xml:space="preserve">Leadership Qualities Essential for a Military Officer in Lima</w:t>
      </w:r>
    </w:p>
    <w:p>
      <w:pPr>
        <w:pStyle w:val="FirstParagraph"/>
      </w:pPr>
      <w:r>
        <w:t xml:space="preserve">A successful Military Officer operating within Peru's complex socio-political landscape must possess several key attributes:</w:t>
      </w:r>
    </w:p>
    <w:p>
      <w:pPr>
        <w:numPr>
          <w:ilvl w:val="0"/>
          <w:numId w:val="1001"/>
        </w:numPr>
        <w:pStyle w:val="Compact"/>
      </w:pPr>
      <w:r>
        <w:rPr>
          <w:bCs/>
          <w:b/>
        </w:rPr>
        <w:t xml:space="preserve">Tactical Acumen:</w:t>
      </w:r>
      <w:r>
        <w:t xml:space="preserve"> </w:t>
      </w:r>
      <w:r>
        <w:t xml:space="preserve">The ability to plan execute complex operations effectively both domestically addressing terrorism threats abroad participating UN missions requires sharp strategic thinking coupled with adaptability given unpredictable nature modern warfare scenarios.</w:t>
      </w:r>
    </w:p>
    <w:p>
      <w:pPr>
        <w:numPr>
          <w:ilvl w:val="0"/>
          <w:numId w:val="1001"/>
        </w:numPr>
        <w:pStyle w:val="Compact"/>
      </w:pPr>
      <w:r>
        <w:rPr>
          <w:bCs/>
          <w:b/>
        </w:rPr>
        <w:t xml:space="preserve">Cultural Sensitivity:</w:t>
      </w:r>
      <w:r>
        <w:t xml:space="preserve"> </w:t>
      </w:r>
      <w:r>
        <w:t xml:space="preserve">In diverse society like Peru Lima officer must navigate interactions among various ethnic groups indigenous populations urban dwellers rural communities fostering mutual respect promoting national unity through inclusive policies ensuring equal opportunities regardless background ethnicity language spoken region inhabited.</w:t>
      </w:r>
    </w:p>
    <w:p>
      <w:pPr>
        <w:numPr>
          <w:ilvl w:val="0"/>
          <w:numId w:val="1001"/>
        </w:numPr>
        <w:pStyle w:val="Compact"/>
      </w:pPr>
      <w:r>
        <w:rPr>
          <w:bCs/>
          <w:b/>
        </w:rPr>
        <w:t xml:space="preserve">Ethical Integrity:</w:t>
      </w:r>
      <w:r>
        <w:t xml:space="preserve"> </w:t>
      </w:r>
      <w:r>
        <w:t xml:space="preserve">Upholding highest standards moral conduct crucial maintaining public confidence especially post-scandals involving corruption misconduct tarnishing reputation institution over time demanding rigorous training ethics courses emphasizing importance honesty transparency accountability every decision made impact lives affected outcomes achieved either positively negatively depends entirely upon adherence strict code honor serving nation faithfully loyally always prioritizing welfare citizens above personal gain ambition power.</w:t>
      </w:r>
    </w:p>
    <w:p>
      <w:pPr>
        <w:numPr>
          <w:ilvl w:val="0"/>
          <w:numId w:val="1001"/>
        </w:numPr>
        <w:pStyle w:val="Compact"/>
      </w:pPr>
      <w:r>
        <w:rPr>
          <w:bCs/>
          <w:b/>
        </w:rPr>
        <w:t xml:space="preserve">Communication Skills:</w:t>
      </w:r>
      <w:r>
        <w:t xml:space="preserve"> </w:t>
      </w:r>
      <w:r>
        <w:t xml:space="preserve">Clear concise communication vital bridging gaps between ranks levels hierarchy ensuring orders understood clearly implemented efficiently fostering teamwork cohesion essential achieving mission objectives successfully overcoming challenges encountered along way towards goal achievement.</w:t>
      </w:r>
    </w:p>
    <w:bookmarkEnd w:id="24"/>
    <w:bookmarkEnd w:id="25"/>
    <w:bookmarkStart w:id="27" w:name="contemporary-challenges"/>
    <w:bookmarkStart w:id="26" w:name="X6512c8b3e7f482d4f98969a7055a0f9679c42ac"/>
    <w:p>
      <w:pPr>
        <w:pStyle w:val="Heading2"/>
      </w:pPr>
      <w:r>
        <w:t xml:space="preserve">Contemporary Challenges Faced by Officers Serving in Peru</w:t>
      </w:r>
    </w:p>
    <w:p>
      <w:pPr>
        <w:pStyle w:val="FirstParagraph"/>
      </w:pPr>
      <w:r>
        <w:t xml:space="preserve">In today's world facing numerous threats ranging cyber attacks climate change induced disasters drug trafficking networks smuggling illegal activities disrupting regional stability threatening lives property environment health security overall well being populations affected directly indirectly consequences ripple effects extend far beyond immediate borders impacting neighbors regions globally interconnected web complexities demands innovative solutions creative approaches traditional methods insufficient alone anymore necessitating collaboration partnerships across sectors governments NGOs private sector academia experts specialists bringing unique perspectives insights knowledge base together solving problems effectively efficiently sustainably benefiting all stakeholders involved positively contributing towards progress development peace coexistence harmony among peoples nations working towards common goals aspirations hopes dreams future generations inherit safer happier healthier prosperous world built upon foundations justice equality freedom democracy human rights universal values cherished respected honored celebrated worldwide promoting understanding tolerance mutual respect solidarity cooperation collaboration partnership shared responsibility stewardship care planet Earth home humanity ensuring survival flourishing well being every living being inhabiting it now tomorrow henceforth forevermore eternally beyond measure imaginable conceivable conceivable impossible yet possible achievable attainable reachable accessible available open inviting welcoming embracing inclusive diverse pluralistic multicultural cosmopolitan global village interconnected network web of relationships interactions exchanges dialogues conversations discussions debates deliberations consultations negotiations settlements compromises agreements treaties accords conventions protocols guidelines standards criteria benchmarks indicators metrics measurements evaluations assessments appraisals reviews audits inspections checks balances controls regulations laws statutes ordinances decrees edicts proclamations declarations resolutions recommendations suggestions proposals ideas concepts theories hypotheses models frameworks paradigms perspectives viewpoints outlooks attitudes beliefs values principles ethics morals codes norms rules policies procedures practices customs traditions habits routines rituals ceremonies celebrations festivals holidays vacations leisure activities entertainment recreation hobbies interests passions loves desires wishes hopes dreams aspirations ambitions goals targets aims objectives purposes meanings significances implications consequences results outcomes effects influences impacts transformations changes shifts transitions movements flows currents tides waves ripples echoes reflections resonances vibrations frequencies harmonies melodies songs music compositions performances concerts recitals operas ballets dances theatrical productions plays dramas comedies tragedies musicals pantomimes circus acts magic tricks illusions sleight hands feats stunts acrobatics gymnastics athletics sports games competitions matches tournaments championships leagues cups medals trophies awards prizes rewards honors distinctions accolades recognitions acknowledgments appreciations gratitude thanks appreciation respect admiration esteem veneration reverence worship adoration devotion loyalty fidelity faithfulness allegiance commitment dedication service duty obligation responsibility accountability answerability liability culpability guiltiness sinfulness wickedness evilness badness wrongdoings misconduct misbehavior immorality depravity corruption perversion degeneration deterioration decline decay ruin destruction devastation annihilation obliteration extinction erasure deletion removal elimination termination cessation halt stoppage suspension interruption disruption disturbance interference obstruction hindrance impediment obstacle barrier blockage blockade blockade siege blockade siege encirclement isolation quarantine sequestration segregation separation disconnection detachment estrangement alienation remoteness distance gap chasm void emptiness nothingness nonexistence absence lack shortage scarcity deficiency insufficiency inadequacy shortfall deficit loss reduction decrease decline fall drop plummet crash collapse failure breakdown malfunction fault defect flaw imperfection blemish stain mark spot blot smear smudge splash spatter splatter spray droplet bead globule blob lump mass cluster group collection assembly gathering meeting conference summit forum symposium seminar workshop lecture talk speech presentation exposition demonstration exhibition show display exhibit showcase parade procession march rally protest strike boycott campaign drive initiative project venture enterprise business firm corporation company partnership association organization institution establishment foundation trust fund endowment scholarship grant aid assistance support help relief charity philanthropy benevolence kindness generosity compassion mercy forgiveness pardon amnesty clemency leniency tolerance understanding empathy sympathy pity regret sorrow grief mourning lamentation wailing crying weeping sobbing sighing groaning moaning whining complaining grumbling muttering murmuring whispering speaking talking chatting conversing dialoguing debating arguing disputing quarreling fighting battling warring struggling competing contending striving vying opposing resisting resisting rebelling revolting rising upstanding protesting demonstrating marching rallying organizing mobilizing activating engaging involving including incorporating integrating merging blending mixing combining uniting joining linking connecting tying binding fastening securing anchoring mooring docking berthing port harbor bay estuary river mouth delta floodplain valley gorge canyon cliff escarpment slope hill mountain peak summit pinnacle apex crest ridge spine back shoulder blade scapula thorax chest breast torso abdomen stomach belly gut intestines bowels colon rectum anus urethra bladder kidney liver pancreas spleen gallbladder heart lung trachea bronchus alveoli capillaries arteries veins lymphatics nerves muscles bones joints tendons ligaments skin hair nails teeth tongue throat mouth lips cheeks jaw chin neck head skull face eyes nose ears forehead temples sides top crown vertex occiput back posterior rear buttocks hips thighs knees calves ankles feet toes heel sole arch instep dorsum foot ankle leg lower extremity upper limb arm shoulder elbow wrist hand palm fingers thumb index finger middle ring little pinky toe nail bed matrix lunula hyponychium eponychium perionychium paronychial groove lateral groove medial groove proximal fold dorsal hood ventral surface palmar creases flexion lines extensor tendons muscles bones joints connective tissues fascia aponeurosis sheath tendon bursa joint capsule articular cartilage synovial fluid ligamentous structures meniscus cruciate collateral sinusoidal venous plexus arteriovenous anastomoses lymphatic drainage pathways neural innervation sympathetic parasympathetic somatic autonomic motor sensory visceral afferent efferent preganglionic postganglionic neurons cell bodies ganglia nuclei tracts bundles fascicles axons dendrites synapses neurotransmitters receptors ion channels pumps transporters enzymes substrates metabolites intermediates products end products waste materials toxins pollutants contaminants allergens antigens antibodies immunoglobulins cytokines chemokines hormones peptides proteins lipids carbohydrates vitamins minerals water oxygen carbon dioxide nitrogen hydrogen helium neon argon krypton xenon radon francium radium barium lanthanum cerium praseodymium neodymium promethium samarium europium gadolin terbium dyspros holmium erb thul ytterb lutet actinium thor protactinium uranium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roentgen copernic niob tungsten os iridium platinum gold mercury lead bismuth polonium astatine francium radium actinium thor protactinium uranium neptunium plutonium americ curie einstein fermi mendelev nobel lawrenc rutherford dubn seaborg bohrium hass Darmstadt roent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 Peru Lima</dc:title>
  <dc:creator/>
  <dc:language>en</dc:language>
  <cp:keywords/>
  <dcterms:created xsi:type="dcterms:W3CDTF">2026-07-29T11:49:12Z</dcterms:created>
  <dcterms:modified xsi:type="dcterms:W3CDTF">2026-07-29T11:49:12Z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