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Sudan,</w:t>
      </w:r>
      <w:r>
        <w:t xml:space="preserve"> </w:t>
      </w:r>
      <w:r>
        <w:t xml:space="preserve">Khartoum</w:t>
      </w:r>
    </w:p>
    <w:bookmarkStart w:id="25" w:name="X9f9e07f4c8d02d7cd4c2012c1b4f95c428b4a51"/>
    <w:p>
      <w:pPr>
        <w:pStyle w:val="Heading1"/>
      </w:pPr>
      <w:r>
        <w:t xml:space="preserve">The Burden of Command and the Soul of a Nation: A Military Officer Book Report</w:t>
      </w:r>
      <w:r>
        <w:br/>
      </w:r>
      <w:r>
        <w:t xml:space="preserve">Focus on Sudan, Khartoum</w:t>
      </w:r>
    </w:p>
    <w:p>
      <w:pPr>
        <w:pStyle w:val="FirstParagraph"/>
      </w:pPr>
      <w:r>
        <w:rPr>
          <w:bCs/>
          <w:b/>
        </w:rPr>
        <w:t xml:space="preserve">Prepared For:</w:t>
      </w:r>
      <w:r>
        <w:t xml:space="preserve"> </w:t>
      </w:r>
      <w:r>
        <w:t xml:space="preserve">Strategic Studies and Regional Security Analysis</w:t>
      </w:r>
      <w:r>
        <w:br/>
      </w:r>
      <w:r>
        <w:rPr>
          <w:bCs/>
          <w:b/>
        </w:rPr>
        <w:t xml:space="preserve">Focal Region:</w:t>
      </w:r>
      <w:r>
        <w:t xml:space="preserve"> </w:t>
      </w:r>
      <w:r>
        <w:t xml:space="preserve">Sudan, Khartoum</w:t>
      </w:r>
      <w:r>
        <w:br/>
      </w:r>
      <w:r>
        <w:rPr>
          <w:bCs/>
          <w:b/>
        </w:rPr>
        <w:t xml:space="preserve">Date:</w:t>
      </w:r>
      <w:r>
        <w:t xml:space="preserve"> </w:t>
      </w:r>
      <w:r>
        <w:t xml:space="preserve">October 26, 2023</w:t>
      </w:r>
    </w:p>
    <w:bookmarkStart w:id="20" w:name="X51e8a180100ee056f82783218c4d6001c782397"/>
    <w:p>
      <w:pPr>
        <w:pStyle w:val="Heading2"/>
      </w:pPr>
      <w:r>
        <w:t xml:space="preserve">I. Introduction: The Military Officer in the Context of Modern Conflict</w:t>
      </w:r>
    </w:p>
    <w:p>
      <w:pPr>
        <w:pStyle w:val="FirstParagraph"/>
      </w:pPr>
      <w:r>
        <w:t xml:space="preserve">The role of a military officer has long been synonymous with discipline, strategic foresight, and the heavy burden of command. However, when examining contemporary geopolitical realities, particularly within the volatile landscapes of East Africa and Northeast Africa, these traditional definitions are tested against existential threats. This Book Report analyzes the multifaceted identity of a</w:t>
      </w:r>
      <w:r>
        <w:t xml:space="preserve"> </w:t>
      </w:r>
      <w:r>
        <w:rPr>
          <w:bCs/>
          <w:b/>
        </w:rPr>
        <w:t xml:space="preserve">Military Officer</w:t>
      </w:r>
      <w:r>
        <w:t xml:space="preserve">, specifically contextualized within the complex socio-political fabric of</w:t>
      </w:r>
      <w:r>
        <w:t xml:space="preserve"> </w:t>
      </w:r>
      <w:r>
        <w:rPr>
          <w:bCs/>
          <w:b/>
        </w:rPr>
        <w:t xml:space="preserve">Sudan</w:t>
      </w:r>
      <w:r>
        <w:t xml:space="preserve">, with a focused lens on its capital,</w:t>
      </w:r>
      <w:r>
        <w:t xml:space="preserve"> </w:t>
      </w:r>
      <w:r>
        <w:rPr>
          <w:bCs/>
          <w:b/>
        </w:rPr>
        <w:t xml:space="preserve">Khartoum</w:t>
      </w:r>
      <w:r>
        <w:t xml:space="preserve">.</w:t>
      </w:r>
      <w:r>
        <w:t xml:space="preserve"> </w:t>
      </w:r>
      <w:r>
        <w:t xml:space="preserve">The analysis below synthesizes historical precedents, sociological observations, and current strategic challenges to understand how the archetype of the military officer functions in a nation where civil-military relations are often defined by tension rather than cooperation. The report argues that in</w:t>
      </w:r>
      <w:r>
        <w:t xml:space="preserve"> </w:t>
      </w:r>
      <w:r>
        <w:rPr>
          <w:bCs/>
          <w:b/>
        </w:rPr>
        <w:t xml:space="preserve">Sudan</w:t>
      </w:r>
      <w:r>
        <w:t xml:space="preserve">, the</w:t>
      </w:r>
      <w:r>
        <w:t xml:space="preserve"> </w:t>
      </w:r>
      <w:r>
        <w:rPr>
          <w:bCs/>
          <w:b/>
        </w:rPr>
        <w:t xml:space="preserve">Military Officer</w:t>
      </w:r>
      <w:r>
        <w:t xml:space="preserve"> </w:t>
      </w:r>
      <w:r>
        <w:t xml:space="preserve">is not merely a soldier but a pivotal political actor whose decisions directly impact the stability of</w:t>
      </w:r>
      <w:r>
        <w:t xml:space="preserve"> </w:t>
      </w:r>
      <w:r>
        <w:rPr>
          <w:bCs/>
          <w:b/>
        </w:rPr>
        <w:t xml:space="preserve">Khartoum</w:t>
      </w:r>
      <w:r>
        <w:t xml:space="preserve"> </w:t>
      </w:r>
      <w:r>
        <w:t xml:space="preserve">and, by extension, the entire Horn of Africa region.</w:t>
      </w:r>
    </w:p>
    <w:bookmarkEnd w:id="20"/>
    <w:bookmarkStart w:id="21" w:name="X45d50953a2f0fa85992266da474865730cd95be"/>
    <w:p>
      <w:pPr>
        <w:pStyle w:val="Heading2"/>
      </w:pPr>
      <w:r>
        <w:t xml:space="preserve">II. The Dual Identity: Soldier and Statesman in Khartoum</w:t>
      </w:r>
    </w:p>
    <w:p>
      <w:pPr>
        <w:pStyle w:val="FirstParagraph"/>
      </w:pPr>
      <w:r>
        <w:t xml:space="preserve">In many Western democracies, the chain of command ends at political leadership; however, in the history of</w:t>
      </w:r>
      <w:r>
        <w:t xml:space="preserve"> </w:t>
      </w:r>
      <w:r>
        <w:rPr>
          <w:bCs/>
          <w:b/>
        </w:rPr>
        <w:t xml:space="preserve">Sudan</w:t>
      </w:r>
      <w:r>
        <w:t xml:space="preserve">, this distinction has frequently blurred. The literature on Sudanese military history reveals that a</w:t>
      </w:r>
      <w:r>
        <w:t xml:space="preserve"> </w:t>
      </w:r>
      <w:r>
        <w:rPr>
          <w:bCs/>
          <w:b/>
        </w:rPr>
        <w:t xml:space="preserve">Military Officer</w:t>
      </w:r>
      <w:r>
        <w:t xml:space="preserve"> </w:t>
      </w:r>
      <w:r>
        <w:t xml:space="preserve">trained in institutions such as the Military Academy in Khartoum often graduates into a society where the army is viewed not just as a defensive force, but as an institution of state continuity.</w:t>
      </w:r>
      <w:r>
        <w:t xml:space="preserve"> </w:t>
      </w:r>
      <w:r>
        <w:t xml:space="preserve">The capital city,</w:t>
      </w:r>
      <w:r>
        <w:t xml:space="preserve"> </w:t>
      </w:r>
      <w:r>
        <w:rPr>
          <w:bCs/>
          <w:b/>
        </w:rPr>
        <w:t xml:space="preserve">Khartoum</w:t>
      </w:r>
      <w:r>
        <w:t xml:space="preserve">, situated at the confluence of the Blue and White Nile, serves as both a geographical symbol and a political battlefield. For any</w:t>
      </w:r>
      <w:r>
        <w:t xml:space="preserve"> </w:t>
      </w:r>
      <w:r>
        <w:rPr>
          <w:bCs/>
          <w:b/>
        </w:rPr>
        <w:t xml:space="preserve">Military Officer</w:t>
      </w:r>
      <w:r>
        <w:t xml:space="preserve"> </w:t>
      </w:r>
      <w:r>
        <w:t xml:space="preserve">operating in this theater, leadership requires navigating narrow streets that are easily barricaded and vast political divides that are difficult to bridge. The officer must balance tactical military objectives with the preservation of civilian infrastructure. In</w:t>
      </w:r>
      <w:r>
        <w:t xml:space="preserve"> </w:t>
      </w:r>
      <w:r>
        <w:rPr>
          <w:bCs/>
          <w:b/>
        </w:rPr>
        <w:t xml:space="preserve">Khartoum</w:t>
      </w:r>
      <w:r>
        <w:t xml:space="preserve">, where urban warfare risks catastrophic humanitarian consequences, the</w:t>
      </w:r>
      <w:r>
        <w:t xml:space="preserve"> </w:t>
      </w:r>
      <w:r>
        <w:rPr>
          <w:bCs/>
          <w:b/>
        </w:rPr>
        <w:t xml:space="preserve">Military Officer</w:t>
      </w:r>
      <w:r>
        <w:t xml:space="preserve"> </w:t>
      </w:r>
      <w:r>
        <w:t xml:space="preserve">is forced to adopt a dual identity: one foot in the barracks, enforcing discipline and readiness, and the other in the parliament or presidential palace, engaging in high-stakes political negotiation.</w:t>
      </w:r>
      <w:r>
        <w:t xml:space="preserve"> </w:t>
      </w:r>
      <w:r>
        <w:t xml:space="preserve">This dual role creates a unique psychological profile for officers stationed in</w:t>
      </w:r>
      <w:r>
        <w:t xml:space="preserve"> </w:t>
      </w:r>
      <w:r>
        <w:rPr>
          <w:bCs/>
          <w:b/>
        </w:rPr>
        <w:t xml:space="preserve">Khartoum</w:t>
      </w:r>
      <w:r>
        <w:t xml:space="preserve">. They are often portrayed as saviors by segments of the population who view them as protectors against chaos, yet they are simultaneously viewed with suspicion by those who fear authoritarian overreach. This dichotomy defines the operational environment for every</w:t>
      </w:r>
      <w:r>
        <w:t xml:space="preserve"> </w:t>
      </w:r>
      <w:r>
        <w:rPr>
          <w:bCs/>
          <w:b/>
        </w:rPr>
        <w:t xml:space="preserve">Military Officer</w:t>
      </w:r>
      <w:r>
        <w:t xml:space="preserve"> </w:t>
      </w:r>
      <w:r>
        <w:t xml:space="preserve">in</w:t>
      </w:r>
      <w:r>
        <w:t xml:space="preserve"> </w:t>
      </w:r>
      <w:r>
        <w:rPr>
          <w:bCs/>
          <w:b/>
        </w:rPr>
        <w:t xml:space="preserve">Sudan</w:t>
      </w:r>
      <w:r>
        <w:t xml:space="preserve">.</w:t>
      </w:r>
    </w:p>
    <w:bookmarkEnd w:id="21"/>
    <w:bookmarkStart w:id="22" w:name="X331cbe68b1b93b98cec9608a0adcc164de51b86"/>
    <w:p>
      <w:pPr>
        <w:pStyle w:val="Heading2"/>
      </w:pPr>
      <w:r>
        <w:t xml:space="preserve">III. Strategic Challenges Facing the Military Officer in Sudan</w:t>
      </w:r>
    </w:p>
    <w:p>
      <w:pPr>
        <w:pStyle w:val="FirstParagraph"/>
      </w:pPr>
      <w:r>
        <w:t xml:space="preserve">The strategic landscape of</w:t>
      </w:r>
      <w:r>
        <w:t xml:space="preserve"> </w:t>
      </w:r>
      <w:r>
        <w:rPr>
          <w:bCs/>
          <w:b/>
        </w:rPr>
        <w:t xml:space="preserve">Sudan</w:t>
      </w:r>
      <w:r>
        <w:t xml:space="preserve"> </w:t>
      </w:r>
      <w:r>
        <w:t xml:space="preserve">presents formidable challenges to military leadership. Unlike conventional state-vs-state conflicts, modern warfare in this region often involves asymmetric threats, clan-based militias, and complex tribal alliances that do not adhere to standard military doctrine. For a</w:t>
      </w:r>
      <w:r>
        <w:t xml:space="preserve"> </w:t>
      </w:r>
      <w:r>
        <w:rPr>
          <w:bCs/>
          <w:b/>
        </w:rPr>
        <w:t xml:space="preserve">Military Officer</w:t>
      </w:r>
      <w:r>
        <w:t xml:space="preserve">, this means that traditional combat training is insufficient without deep ethnographic and political understanding.</w:t>
      </w:r>
      <w:r>
        <w:t xml:space="preserve"> </w:t>
      </w:r>
      <w:r>
        <w:t xml:space="preserve">In</w:t>
      </w:r>
      <w:r>
        <w:t xml:space="preserve"> </w:t>
      </w:r>
      <w:r>
        <w:rPr>
          <w:bCs/>
          <w:b/>
        </w:rPr>
        <w:t xml:space="preserve">Khartoum</w:t>
      </w:r>
      <w:r>
        <w:t xml:space="preserve">, the density of the population exacerbates these challenges. Urban warfare in such a densely populated capital requires rules of engagement that prioritize precision over saturation bombardment, a stark contrast to historical military doctrines utilized in desert warfare or open-steppe campaigns. The</w:t>
      </w:r>
      <w:r>
        <w:t xml:space="preserve"> </w:t>
      </w:r>
      <w:r>
        <w:rPr>
          <w:bCs/>
          <w:b/>
        </w:rPr>
        <w:t xml:space="preserve">Military Officer</w:t>
      </w:r>
      <w:r>
        <w:t xml:space="preserve"> </w:t>
      </w:r>
      <w:r>
        <w:t xml:space="preserve">must therefore be adept at counter-insurgency tactics, intelligence gathering, and community relations management.</w:t>
      </w:r>
      <w:r>
        <w:t xml:space="preserve"> </w:t>
      </w:r>
      <w:r>
        <w:t xml:space="preserve">Furthermore, the economic instability plaguing</w:t>
      </w:r>
      <w:r>
        <w:t xml:space="preserve"> </w:t>
      </w:r>
      <w:r>
        <w:rPr>
          <w:bCs/>
          <w:b/>
        </w:rPr>
        <w:t xml:space="preserve">Sudan</w:t>
      </w:r>
      <w:r>
        <w:t xml:space="preserve"> </w:t>
      </w:r>
      <w:r>
        <w:t xml:space="preserve">affects morale and logistical sustainability. A</w:t>
      </w:r>
      <w:r>
        <w:t xml:space="preserve"> </w:t>
      </w:r>
      <w:r>
        <w:rPr>
          <w:bCs/>
          <w:b/>
        </w:rPr>
        <w:t xml:space="preserve">Military Officer</w:t>
      </w:r>
      <w:r>
        <w:t xml:space="preserve"> </w:t>
      </w:r>
      <w:r>
        <w:t xml:space="preserve">operates in an environment where supply lines may be interrupted not by enemy action alone, but by national economic collapse. This forces commanders to become resourceful administrators, often relying on cross-subsidization or informal networks to maintain unit cohesion. The ability of a</w:t>
      </w:r>
      <w:r>
        <w:t xml:space="preserve"> </w:t>
      </w:r>
      <w:r>
        <w:rPr>
          <w:bCs/>
          <w:b/>
        </w:rPr>
        <w:t xml:space="preserve">Military Officer</w:t>
      </w:r>
      <w:r>
        <w:t xml:space="preserve"> </w:t>
      </w:r>
      <w:r>
        <w:t xml:space="preserve">to manage these non-combat logistical hurdles is just as critical as their ability to lead troops into battle.</w:t>
      </w:r>
    </w:p>
    <w:bookmarkEnd w:id="22"/>
    <w:bookmarkStart w:id="23" w:name="Xfdaff30b88d33b8aceb4bc5c2d39b480399e559"/>
    <w:p>
      <w:pPr>
        <w:pStyle w:val="Heading2"/>
      </w:pPr>
      <w:r>
        <w:t xml:space="preserve">IV. The Humanitarian Imperative and Civil-Military Relations</w:t>
      </w:r>
    </w:p>
    <w:p>
      <w:pPr>
        <w:pStyle w:val="FirstParagraph"/>
      </w:pPr>
      <w:r>
        <w:t xml:space="preserve">Perhaps the most pressing aspect of contemporary military leadership in</w:t>
      </w:r>
      <w:r>
        <w:t xml:space="preserve"> </w:t>
      </w:r>
      <w:r>
        <w:rPr>
          <w:bCs/>
          <w:b/>
        </w:rPr>
        <w:t xml:space="preserve">Sudan</w:t>
      </w:r>
      <w:r>
        <w:t xml:space="preserve"> </w:t>
      </w:r>
      <w:r>
        <w:t xml:space="preserve">is the humanitarian imperative. In recent conflicts centered around</w:t>
      </w:r>
      <w:r>
        <w:t xml:space="preserve"> </w:t>
      </w:r>
      <w:r>
        <w:rPr>
          <w:bCs/>
          <w:b/>
        </w:rPr>
        <w:t xml:space="preserve">Khartoum</w:t>
      </w:r>
      <w:r>
        <w:t xml:space="preserve">, military forces have often found themselves tasked with protecting civilian populations, facilitating aid delivery, and securing humanitarian corridors. This shifts the paradigm for the</w:t>
      </w:r>
      <w:r>
        <w:t xml:space="preserve"> </w:t>
      </w:r>
      <w:r>
        <w:rPr>
          <w:bCs/>
          <w:b/>
        </w:rPr>
        <w:t xml:space="preserve">Military Officer</w:t>
      </w:r>
      <w:r>
        <w:t xml:space="preserve"> </w:t>
      </w:r>
      <w:r>
        <w:t xml:space="preserve">from being a mere combatant to being a guardian of human rights and international law.</w:t>
      </w:r>
      <w:r>
        <w:t xml:space="preserve"> </w:t>
      </w:r>
      <w:r>
        <w:t xml:space="preserve">The book analysis highlights that successful officers in this region are those who can effectively coordinate with non-governmental organizations (NGOs), local community leaders, and international peacekeeping bodies. In</w:t>
      </w:r>
      <w:r>
        <w:t xml:space="preserve"> </w:t>
      </w:r>
      <w:r>
        <w:rPr>
          <w:bCs/>
          <w:b/>
        </w:rPr>
        <w:t xml:space="preserve">Khartoum</w:t>
      </w:r>
      <w:r>
        <w:t xml:space="preserve">, where displacement camps have mushroomed, the</w:t>
      </w:r>
      <w:r>
        <w:t xml:space="preserve"> </w:t>
      </w:r>
      <w:r>
        <w:rPr>
          <w:bCs/>
          <w:b/>
        </w:rPr>
        <w:t xml:space="preserve">Military Officer</w:t>
      </w:r>
      <w:r>
        <w:t xml:space="preserve"> </w:t>
      </w:r>
      <w:r>
        <w:t xml:space="preserve">must demonstrate empathy and cultural sensitivity alongside tactical prowess. Failure to engage with the civilian population often leads to increased hostility and intelligence failures, whereas successful engagement can stabilize volatile neighborhoods.</w:t>
      </w:r>
      <w:r>
        <w:t xml:space="preserve"> </w:t>
      </w:r>
      <w:r>
        <w:t xml:space="preserve">This humanitarian dimension requires a profound ethical framework within the military officer corps of</w:t>
      </w:r>
      <w:r>
        <w:t xml:space="preserve"> </w:t>
      </w:r>
      <w:r>
        <w:rPr>
          <w:bCs/>
          <w:b/>
        </w:rPr>
        <w:t xml:space="preserve">Sudan</w:t>
      </w:r>
      <w:r>
        <w:t xml:space="preserve">. The literature suggests that officers who prioritize the protection of civilians, even at operational cost, tend to maintain higher legitimacy and long-term stability for their command structures. In</w:t>
      </w:r>
      <w:r>
        <w:t xml:space="preserve"> </w:t>
      </w:r>
      <w:r>
        <w:rPr>
          <w:bCs/>
          <w:b/>
        </w:rPr>
        <w:t xml:space="preserve">Khartoum</w:t>
      </w:r>
      <w:r>
        <w:t xml:space="preserve">, where sectarian and ethnic tensions are high, an officer’s neutrality and professionalism are the only bulwarks against total societal fragmentation.</w:t>
      </w:r>
    </w:p>
    <w:bookmarkEnd w:id="23"/>
    <w:bookmarkStart w:id="24" w:name="Xbbeae468c07f297ad058acaca27998f8becf9c5"/>
    <w:p>
      <w:pPr>
        <w:pStyle w:val="Heading2"/>
      </w:pPr>
      <w:r>
        <w:t xml:space="preserve">V. Conclusion: The Future of Military Leadership in Sudan</w:t>
      </w:r>
    </w:p>
    <w:p>
      <w:pPr>
        <w:pStyle w:val="FirstParagraph"/>
      </w:pPr>
      <w:r>
        <w:t xml:space="preserve">In conclusion, the profile of a</w:t>
      </w:r>
      <w:r>
        <w:t xml:space="preserve"> </w:t>
      </w:r>
      <w:r>
        <w:rPr>
          <w:bCs/>
          <w:b/>
        </w:rPr>
        <w:t xml:space="preserve">Military Officer</w:t>
      </w:r>
      <w:r>
        <w:t xml:space="preserve"> </w:t>
      </w:r>
      <w:r>
        <w:t xml:space="preserve">in</w:t>
      </w:r>
      <w:r>
        <w:t xml:space="preserve"> </w:t>
      </w:r>
      <w:r>
        <w:rPr>
          <w:bCs/>
          <w:b/>
        </w:rPr>
        <w:t xml:space="preserve">Sudan</w:t>
      </w:r>
      <w:r>
        <w:t xml:space="preserve">, particularly those operating in</w:t>
      </w:r>
      <w:r>
        <w:t xml:space="preserve"> </w:t>
      </w:r>
      <w:r>
        <w:rPr>
          <w:bCs/>
          <w:b/>
        </w:rPr>
        <w:t xml:space="preserve">Khartoum</w:t>
      </w:r>
      <w:r>
        <w:t xml:space="preserve">, has evolved into one of the most complex roles in modern military sociology. They are no longer just tacticians but must be diplomats, humanitarian coordinators, and political strategists. The stability of</w:t>
      </w:r>
      <w:r>
        <w:t xml:space="preserve"> </w:t>
      </w:r>
      <w:r>
        <w:rPr>
          <w:bCs/>
          <w:b/>
        </w:rPr>
        <w:t xml:space="preserve">Khartoum</w:t>
      </w:r>
      <w:r>
        <w:t xml:space="preserve"> </w:t>
      </w:r>
      <w:r>
        <w:t xml:space="preserve">rests heavily on the decisions made by these individuals.</w:t>
      </w:r>
      <w:r>
        <w:t xml:space="preserve"> </w:t>
      </w:r>
      <w:r>
        <w:t xml:space="preserve">For future military education and strategic planning regarding</w:t>
      </w:r>
      <w:r>
        <w:t xml:space="preserve"> </w:t>
      </w:r>
      <w:r>
        <w:rPr>
          <w:bCs/>
          <w:b/>
        </w:rPr>
        <w:t xml:space="preserve">Sudan</w:t>
      </w:r>
      <w:r>
        <w:t xml:space="preserve">, it is imperative to recognize that technical combat skills are necessary but insufficient. Officers must be trained in conflict resolution, ethical leadership under extreme pressure, and nuanced civil-military coordination. The history of</w:t>
      </w:r>
      <w:r>
        <w:t xml:space="preserve"> </w:t>
      </w:r>
      <w:r>
        <w:rPr>
          <w:bCs/>
          <w:b/>
        </w:rPr>
        <w:t xml:space="preserve">Khartoum</w:t>
      </w:r>
      <w:r>
        <w:t xml:space="preserve"> </w:t>
      </w:r>
      <w:r>
        <w:t xml:space="preserve">teaches us that when a</w:t>
      </w:r>
      <w:r>
        <w:t xml:space="preserve"> </w:t>
      </w:r>
      <w:r>
        <w:rPr>
          <w:bCs/>
          <w:b/>
        </w:rPr>
        <w:t xml:space="preserve">Military Officer</w:t>
      </w:r>
      <w:r>
        <w:t xml:space="preserve"> </w:t>
      </w:r>
      <w:r>
        <w:t xml:space="preserve">loses touch with the populace they serve, the city descends into chaos; when they embrace their role as protectors of both state sovereignty and civilian life, there is hope for peace.</w:t>
      </w:r>
      <w:r>
        <w:t xml:space="preserve"> </w:t>
      </w:r>
      <w:r>
        <w:t xml:space="preserve">Ultimately, this report underscores that the military officer in</w:t>
      </w:r>
      <w:r>
        <w:t xml:space="preserve"> </w:t>
      </w:r>
      <w:r>
        <w:rPr>
          <w:bCs/>
          <w:b/>
        </w:rPr>
        <w:t xml:space="preserve">Sudan</w:t>
      </w:r>
      <w:r>
        <w:t xml:space="preserve"> </w:t>
      </w:r>
      <w:r>
        <w:t xml:space="preserve">is a microcosm of the nation’s struggles and aspirations. Their journey reflects the broader quest of</w:t>
      </w:r>
      <w:r>
        <w:t xml:space="preserve"> </w:t>
      </w:r>
      <w:r>
        <w:rPr>
          <w:bCs/>
          <w:b/>
        </w:rPr>
        <w:t xml:space="preserve">Khartoum</w:t>
      </w:r>
      <w:r>
        <w:t xml:space="preserve"> </w:t>
      </w:r>
      <w:r>
        <w:t xml:space="preserve">to find stability amidst turmoil. Understanding this dynamic is essential for any stakeholder interested in the future security architecture of Northeast Africa.</w:t>
      </w:r>
    </w:p>
    <w:p>
      <w:pPr>
        <w:pStyle w:val="BodyText"/>
      </w:pPr>
      <w:r>
        <w:t xml:space="preserve">"To lead a military unit in Khartoum is to walk a tightrope over an abyss of history, tribal loyalty, and political ambition. The Military Officer does not just command soldiers; they command the fragile hope of Sudan's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Sudan, Khartoum</dc:title>
  <dc:creator/>
  <dc:language>en</dc:language>
  <cp:keywords/>
  <dcterms:created xsi:type="dcterms:W3CDTF">2026-07-29T21:52:56Z</dcterms:created>
  <dcterms:modified xsi:type="dcterms:W3CDTF">2026-07-29T21:52:56Z</dcterms:modified>
</cp:coreProperties>
</file>

<file path=docProps/custom.xml><?xml version="1.0" encoding="utf-8"?>
<Properties xmlns="http://schemas.openxmlformats.org/officeDocument/2006/custom-properties" xmlns:vt="http://schemas.openxmlformats.org/officeDocument/2006/docPropsVTypes"/>
</file>