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and</w:t>
      </w:r>
      <w:r>
        <w:t xml:space="preserve"> </w:t>
      </w:r>
      <w:r>
        <w:t xml:space="preserve">Duty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b0aeb32bc81e4260b3124329a5fdec095026cab"/>
    <w:p>
      <w:pPr>
        <w:pStyle w:val="Heading1"/>
      </w:pPr>
      <w:r>
        <w:t xml:space="preserve">Book Report on the Role of the Military Officer in the United Arab Emirates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Defense Studies Review Committee</w:t>
      </w:r>
      <w:r>
        <w:br/>
      </w:r>
      <w:r>
        <w:rPr>
          <w:bCs/>
          <w:b/>
        </w:rPr>
        <w:t xml:space="preserve">From:</w:t>
      </w:r>
      <w:r>
        <w:t xml:space="preserve"> </w:t>
      </w:r>
      <w:r>
        <w:t xml:space="preserve">Senior Analyst, Strategic Operations Center</w:t>
      </w:r>
      <w:r>
        <w:br/>
      </w:r>
      <w:r>
        <w:rPr>
          <w:bCs/>
          <w:b/>
        </w:rPr>
        <w:t xml:space="preserve">Subject:</w:t>
      </w:r>
      <w:r>
        <w:t xml:space="preserve">The Evolution of Military Officer Leadership within the Context of Abu Dhabi and the UAE Federal Vision</w:t>
      </w:r>
    </w:p>
    <w:bookmarkStart w:id="20" w:name="i.-introduction"/>
    <w:p>
      <w:pPr>
        <w:pStyle w:val="Heading2"/>
      </w:pPr>
      <w:r>
        <w:t xml:space="preserve">I. Introduction</w:t>
      </w:r>
    </w:p>
    <w:p>
      <w:pPr>
        <w:pStyle w:val="FirstParagraph"/>
      </w:pPr>
      <w:r>
        <w:t xml:space="preserve">This Book Report provides a comprehensive analysis of literature concerning the role, responsibilities, and evolution of the</w:t>
      </w:r>
      <w:r>
        <w:t xml:space="preserve"> </w:t>
      </w:r>
      <w:r>
        <w:rPr>
          <w:bCs/>
          <w:b/>
        </w:rPr>
        <w:t xml:space="preserve">Military Officer</w:t>
      </w:r>
      <w:r>
        <w:t xml:space="preserve">. The focus is strictly contextualized within the geopolitical, cultural, and strategic framework of Abu Dhabi and the broader United Arab Emirates (UAE). The UAE has transformed from a collection of tribal territories into a modern nation-state with one of the most sophisticated defense capabilities in the Middle East. At the heart of this transformation lies the</w:t>
      </w:r>
      <w:r>
        <w:t xml:space="preserve"> </w:t>
      </w:r>
      <w:r>
        <w:rPr>
          <w:bCs/>
          <w:b/>
        </w:rPr>
        <w:t xml:space="preserve">Military Officer</w:t>
      </w:r>
      <w:r>
        <w:t xml:space="preserve">, whose duty extends far beyond tactical command to encompass nation-building, diplomatic engagement, and technological innovation. This report explores how contemporary literature reflects these duties specifically within the capital region of Abu Dhabi.</w:t>
      </w:r>
    </w:p>
    <w:bookmarkEnd w:id="20"/>
    <w:bookmarkStart w:id="21" w:name="Xaac03d6fe9f1c2b302d0a89b5bedb3bc33671de"/>
    <w:p>
      <w:pPr>
        <w:pStyle w:val="Heading2"/>
      </w:pPr>
      <w:r>
        <w:t xml:space="preserve">II. Historical Context: The Foundation in Abu Dhabi</w:t>
      </w:r>
    </w:p>
    <w:p>
      <w:pPr>
        <w:pStyle w:val="FirstParagraph"/>
      </w:pPr>
      <w:r>
        <w:t xml:space="preserve">To understand the modern</w:t>
      </w:r>
      <w:r>
        <w:t xml:space="preserve"> </w:t>
      </w:r>
      <w:r>
        <w:rPr>
          <w:bCs/>
          <w:b/>
        </w:rPr>
        <w:t xml:space="preserve">Military Officer</w:t>
      </w:r>
      <w:r>
        <w:t xml:space="preserve">, one must first appreciate the historical trajectory of defense forces in Abu Dhabi. Early texts and memoirs highlight that military service was originally intertwined with tribal loyalty and local defense against maritime threats. However, as noted in recent historical analyses of the UAE’s unification, the establishment of a federal army marked a paradigm shift. In Abu Dhabi, this meant centralizing authority under the leadership of Sheikh Zayed bin Sultan Al Nahyan. The</w:t>
      </w:r>
      <w:r>
        <w:t xml:space="preserve"> </w:t>
      </w:r>
      <w:r>
        <w:rPr>
          <w:bCs/>
          <w:b/>
        </w:rPr>
        <w:t xml:space="preserve">Military Officer</w:t>
      </w:r>
      <w:r>
        <w:t xml:space="preserve"> </w:t>
      </w:r>
      <w:r>
        <w:t xml:space="preserve">evolved from a local guardian to a national servant. Literature from this era emphasizes discipline, loyalty to the Supreme Commanders, and the integration of diverse emirates into a cohesive defense force. This foundational period established the core ethos that remains prevalent today: the officer serves as both protector and unifier.</w:t>
      </w:r>
    </w:p>
    <w:bookmarkEnd w:id="21"/>
    <w:bookmarkStart w:id="22" w:name="Xa39fc74f1a09b4be69abc199d8adcd90f25c83f"/>
    <w:p>
      <w:pPr>
        <w:pStyle w:val="Heading2"/>
      </w:pPr>
      <w:r>
        <w:t xml:space="preserve">III. The Modern Military Officer: Professionalism and Technology</w:t>
      </w:r>
    </w:p>
    <w:p>
      <w:pPr>
        <w:pStyle w:val="FirstParagraph"/>
      </w:pPr>
      <w:r>
        <w:t xml:space="preserve">Contemporary literature on UAE defense strategies highlights a radical professionalization of the</w:t>
      </w:r>
      <w:r>
        <w:t xml:space="preserve"> </w:t>
      </w:r>
      <w:r>
        <w:rPr>
          <w:bCs/>
          <w:b/>
        </w:rPr>
        <w:t xml:space="preserve">Military Officer</w:t>
      </w:r>
      <w:r>
        <w:t xml:space="preserve">. Abu Dhabi has become a hub for advanced military technology, hosting institutions such as the Khalifa bin Zayed City and numerous joint training facilities. Modern texts argue that the role of the officer is no longer limited to conventional warfare but includes cyber-defense, intelligence analysis, and humanitarian operations. The UAE Military Academy in Abu Dhabi produces officers who are fluent in Western military doctrines while maintaining deep cultural roots. Books discussing "Asymmetric Warfare" and "Smart Defense" emphasize that today’s officer must be a tech-savvy leader capable of integrating artificial intelligence and drone technologies into strategic planning. This technological prowess is a defining characteristic of the modern Abu Dhabi-based</w:t>
      </w:r>
      <w:r>
        <w:t xml:space="preserve"> </w:t>
      </w:r>
      <w:r>
        <w:rPr>
          <w:bCs/>
          <w:b/>
        </w:rPr>
        <w:t xml:space="preserve">Military Officer</w:t>
      </w:r>
      <w:r>
        <w:t xml:space="preserve">.</w:t>
      </w:r>
    </w:p>
    <w:bookmarkEnd w:id="22"/>
    <w:bookmarkStart w:id="23" w:name="X7e184b4fe1a5881a31b40a12b3626f618859cac"/>
    <w:p>
      <w:pPr>
        <w:pStyle w:val="Heading2"/>
      </w:pPr>
      <w:r>
        <w:t xml:space="preserve">IV. Leadership Ethics and Cultural Identity</w:t>
      </w:r>
    </w:p>
    <w:p>
      <w:pPr>
        <w:pStyle w:val="FirstParagraph"/>
      </w:pPr>
      <w:r>
        <w:t xml:space="preserve">A recurring theme in recent academic reports regarding the UAE military is the synthesis of Islamic values, Arab heritage, and modern professional ethics. The</w:t>
      </w:r>
      <w:r>
        <w:t xml:space="preserve"> </w:t>
      </w:r>
      <w:r>
        <w:rPr>
          <w:bCs/>
          <w:b/>
        </w:rPr>
        <w:t xml:space="preserve">Military Officer</w:t>
      </w:r>
      <w:r>
        <w:t xml:space="preserve"> </w:t>
      </w:r>
      <w:r>
        <w:t xml:space="preserve">in Abu Dhabi is portrayed as a moral exemplar. Literature suggests that leadership qualities such as justice (Adl), patience (Sabr), and courage are not merely traditional virtues but operational necessities. In the context of Abu Dhabi’s multi-cultural society, officers often serve as bridges between the armed forces and the civilian population. Reports indicate that community engagement programs led by military officers in Abu Dhabi help strengthen social cohesion. The officer is seen not just as a warrior, but as a stabilizer of public trust and confidence in state institutions.</w:t>
      </w:r>
    </w:p>
    <w:bookmarkEnd w:id="23"/>
    <w:bookmarkStart w:id="24" w:name="X6ca0e834f7dacf0a4bdc972377bfc8d054b49c8"/>
    <w:p>
      <w:pPr>
        <w:pStyle w:val="Heading2"/>
      </w:pPr>
      <w:r>
        <w:t xml:space="preserve">V. Strategic Geopolitics: The UAE’s Regional Role</w:t>
      </w:r>
    </w:p>
    <w:p>
      <w:pPr>
        <w:pStyle w:val="FirstParagraph"/>
      </w:pPr>
      <w:r>
        <w:t xml:space="preserve">The literature extensively covers the strategic importance of Abu Dhabi in global geopolitics. As the political capital, Abu Dhabi hosts key decision-making bodies that shape military policy. The</w:t>
      </w:r>
      <w:r>
        <w:t xml:space="preserve"> </w:t>
      </w:r>
      <w:r>
        <w:rPr>
          <w:bCs/>
          <w:b/>
        </w:rPr>
        <w:t xml:space="preserve">Military Officer</w:t>
      </w:r>
      <w:r>
        <w:t xml:space="preserve"> </w:t>
      </w:r>
      <w:r>
        <w:t xml:space="preserve">operating within this environment must possess acute diplomatic skills. Recent case studies on UAE peacekeeping missions and anti-piracy operations illustrate how officers act as representatives of national sovereignty abroad while adhering to international law. Books analyzing "Soft Power" in defense note that the UAE’s military presence is often coupled with humanitarian aid, disaster relief, and medical support. The officer leading these initiatives in Abu Dhabi or deployed globally reflects the nation’s commitment to stability and cooperation. This dual role—hard power deterrent and soft power diplomat—is a critical aspect of modern military literature concerning the region.</w:t>
      </w:r>
    </w:p>
    <w:bookmarkEnd w:id="24"/>
    <w:bookmarkStart w:id="25" w:name="X702b1465b1d6c85a3db2193b243a31e836b509d"/>
    <w:p>
      <w:pPr>
        <w:pStyle w:val="Heading2"/>
      </w:pPr>
      <w:r>
        <w:t xml:space="preserve">VI. Education and Continuous Professional Development</w:t>
      </w:r>
    </w:p>
    <w:p>
      <w:pPr>
        <w:pStyle w:val="FirstParagraph"/>
      </w:pPr>
      <w:r>
        <w:t xml:space="preserve">A significant portion of recent publications focuses on education systems in Abu Dhabi that support officer development. The establishment of defense colleges and partnerships with international universities, such as George Mason University in Dubai and various UK institutions, has elevated the intellectual caliber of the</w:t>
      </w:r>
      <w:r>
        <w:t xml:space="preserve"> </w:t>
      </w:r>
      <w:r>
        <w:rPr>
          <w:bCs/>
          <w:b/>
        </w:rPr>
        <w:t xml:space="preserve">Military Officer</w:t>
      </w:r>
      <w:r>
        <w:t xml:space="preserve">. Reports highlight a curriculum that includes critical thinking, ethics in warfare, and international relations. This emphasis on continuous learning ensures that officers remain adaptable to changing security landscapes. The shift from rote memorization to analytical reasoning is documented as a major milestone in the evolution of UAE military leadership. Abu Dhabi’s investment in educational infrastructure directly correlates with the strategic sophistication observed in current military operations.</w:t>
      </w:r>
    </w:p>
    <w:bookmarkEnd w:id="25"/>
    <w:bookmarkStart w:id="26" w:name="vii.-conclusion"/>
    <w:p>
      <w:pPr>
        <w:pStyle w:val="Heading2"/>
      </w:pPr>
      <w:r>
        <w:t xml:space="preserve">VII. Conclusion</w:t>
      </w:r>
    </w:p>
    <w:p>
      <w:pPr>
        <w:pStyle w:val="FirstParagraph"/>
      </w:pPr>
      <w:r>
        <w:t xml:space="preserve">In conclusion, the literature surrounding the</w:t>
      </w:r>
      <w:r>
        <w:t xml:space="preserve"> </w:t>
      </w:r>
      <w:r>
        <w:rPr>
          <w:bCs/>
          <w:b/>
        </w:rPr>
        <w:t xml:space="preserve">Military Officer</w:t>
      </w:r>
      <w:r>
        <w:t xml:space="preserve"> </w:t>
      </w:r>
      <w:r>
        <w:t xml:space="preserve">presents a portrait of a highly professional, culturally grounded, and technologically advanced leader essential to the stability of Abu Dhabi and the United Arab Emirates. The evolution from traditional tribal defense mechanisms to a modern federal military force demonstrates remarkable progress. Today’s officer is equipped with strategic acumen, ethical integrity, and technical expertise. As documented in this report, the</w:t>
      </w:r>
      <w:r>
        <w:t xml:space="preserve"> </w:t>
      </w:r>
      <w:r>
        <w:rPr>
          <w:bCs/>
          <w:b/>
        </w:rPr>
        <w:t xml:space="preserve">Military Officer</w:t>
      </w:r>
      <w:r>
        <w:t xml:space="preserve"> </w:t>
      </w:r>
      <w:r>
        <w:t xml:space="preserve">serves as a pivotal pillar in safeguarding national interests while promoting regional peace and cooperation. Future research should continue to monitor the integration of emerging technologies such as autonomous systems into officer training programs within Abu Dhabi.</w:t>
      </w:r>
    </w:p>
    <w:p>
      <w:pPr>
        <w:pStyle w:val="BodyText"/>
      </w:pPr>
      <w:r>
        <w:t xml:space="preserve">This analysis confirms that the role of the military leadership in Abu Dhabi is dynamic, responsive, and deeply embedded in the values of service and excellence that define the United Arab Emirates.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and Duty of the Military Officer in the United Arab Emirates Abu Dhabi</dc:title>
  <dc:creator/>
  <dc:language>en</dc:language>
  <cp:keywords/>
  <dcterms:created xsi:type="dcterms:W3CDTF">2026-07-29T19:53:06Z</dcterms:created>
  <dcterms:modified xsi:type="dcterms:W3CDTF">2026-07-29T19:53:06Z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