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Chicago</w:t>
      </w:r>
    </w:p>
    <w:bookmarkStart w:id="25" w:name="military-officer-book-report"/>
    <w:p>
      <w:pPr>
        <w:pStyle w:val="Heading1"/>
      </w:pPr>
      <w:r>
        <w:t xml:space="preserve">Military Officer Book Report</w:t>
      </w:r>
    </w:p>
    <w:p>
      <w:pPr>
        <w:pStyle w:val="FirstParagraph"/>
      </w:pPr>
      <w:r>
        <w:rPr>
          <w:bCs/>
          <w:b/>
        </w:rPr>
        <w:t xml:space="preserve">Title:</w:t>
      </w:r>
    </w:p>
    <w:p>
      <w:pPr>
        <w:pStyle w:val="BodyText"/>
      </w:pPr>
      <w:r>
        <w:rPr>
          <w:iCs/>
          <w:i/>
        </w:rPr>
        <w:t xml:space="preserve">American Generals and the Art of Command: A Study in Leadership</w:t>
      </w:r>
      <w:r>
        <w:br/>
      </w:r>
    </w:p>
    <w:p>
      <w:pPr>
        <w:pStyle w:val="BodyText"/>
      </w:pPr>
      <w:r>
        <w:rPr>
          <w:bCs/>
          <w:b/>
        </w:rPr>
        <w:t xml:space="preserve">Author:</w:t>
      </w:r>
    </w:p>
    <w:p>
      <w:pPr>
        <w:pStyle w:val="BodyText"/>
      </w:pPr>
      <w:r>
        <w:t xml:space="preserve">General Robert H. Scales (Ret.)</w:t>
      </w:r>
      <w:r>
        <w:br/>
      </w:r>
    </w:p>
    <w:p>
      <w:pPr>
        <w:pStyle w:val="BodyText"/>
      </w:pPr>
      <w:r>
        <w:rPr>
          <w:bCs/>
          <w:b/>
        </w:rPr>
        <w:t xml:space="preserve">Date of Report:</w:t>
      </w:r>
    </w:p>
    <w:p>
      <w:pPr>
        <w:pStyle w:val="BodyText"/>
      </w:pPr>
      <w:r>
        <w:t xml:space="preserve">October 24, 2023</w:t>
      </w:r>
      <w:r>
        <w:br/>
      </w:r>
    </w:p>
    <w:p>
      <w:pPr>
        <w:pStyle w:val="BodyText"/>
      </w:pPr>
      <w:r>
        <w:rPr>
          <w:bCs/>
          <w:b/>
        </w:rPr>
        <w:t xml:space="preserve">Purpose:</w:t>
      </w:r>
    </w:p>
    <w:p>
      <w:pPr>
        <w:pStyle w:val="BodyText"/>
      </w:pPr>
      <w:r>
        <w:t xml:space="preserve">To analyze the ethical and strategic dimensions of being a Military Officer within the context of American defense, specifically referencing the socio-military environment of United States Chicago.</w:t>
      </w:r>
      <w:r>
        <w:br/>
      </w:r>
    </w:p>
    <w:bookmarkStart w:id="20" w:name="i.-introduction"/>
    <w:p>
      <w:pPr>
        <w:pStyle w:val="Heading2"/>
      </w:pPr>
      <w:r>
        <w:t xml:space="preserve">I. Introduction</w:t>
      </w:r>
    </w:p>
    <w:p>
      <w:pPr>
        <w:pStyle w:val="FirstParagraph"/>
      </w:pPr>
      <w:r>
        <w:t xml:space="preserve">The role of a Military Officer is often misunderstood by civilians as merely being an administrative manager or a tactical executor. However, through extensive research into military doctrine and historical biographies, it becomes evident that the essence of being an officer lies in moral leadership and strategic foresight. This report synthesizes these findings with specific reference to the United States Chicago region, recognizing its unique status not just as a geographic location within the United States but as a vital hub for military heritage, veteran support services, and civic-military engagement.</w:t>
      </w:r>
    </w:p>
    <w:p>
      <w:pPr>
        <w:pStyle w:val="BodyText"/>
      </w:pPr>
      <w:r>
        <w:t xml:space="preserve">The selected subject of this report is the archetype of the Military Officer. The officer corps serves as the backbone of any modern military force, responsible for bridging the gap between strategic policy set by political leadership and tactical execution carried out by enlisted personnel. In analyzing this role, we must consider how these duties are contextualized within specific American communities. Chicago, Illinois, stands as a prime example of an American city deeply intertwined with military history and ongoing support structures for service members.</w:t>
      </w:r>
    </w:p>
    <w:bookmarkEnd w:id="20"/>
    <w:bookmarkStart w:id="21" w:name="Xb5a51980595840e9715a60c6194e395bce8995c"/>
    <w:p>
      <w:pPr>
        <w:pStyle w:val="Heading2"/>
      </w:pPr>
      <w:r>
        <w:t xml:space="preserve">II. The Core Responsibilities of a Military Officer</w:t>
      </w:r>
    </w:p>
    <w:p>
      <w:pPr>
        <w:pStyle w:val="FirstParagraph"/>
      </w:pPr>
      <w:r>
        <w:t xml:space="preserve">To understand the weight of the title 'Military Officer,' one must first dissect the primary pillars of their duty. These include leadership, decision-making under pressure, and ethical adherence to military law and custom. A Military Officer is tasked with maintaining unit cohesion, ensuring physical readiness, and fostering psychological resilience among troops. In combat zones or peacekeeping missions alike, the officer is expected to act as a moral compass.</w:t>
      </w:r>
    </w:p>
    <w:p>
      <w:pPr>
        <w:pStyle w:val="BodyText"/>
      </w:pPr>
      <w:r>
        <w:t xml:space="preserve">Historical accounts suggest that the most successful officers are those who prioritize their subordinates over personal ambition. This ethos of "mission first, people always" is critical in maintaining morale during prolonged deployments. The psychological burden of command requires a unique blend of empathy and detachment, ensuring that decisions can be made objectively even when they carry heavy emotional costs for those under one's command.</w:t>
      </w:r>
    </w:p>
    <w:bookmarkEnd w:id="21"/>
    <w:bookmarkStart w:id="22" w:name="iii.-the-united-states-chicago-context"/>
    <w:p>
      <w:pPr>
        <w:pStyle w:val="Heading2"/>
      </w:pPr>
      <w:r>
        <w:t xml:space="preserve">III. The United States Chicago Context</w:t>
      </w:r>
    </w:p>
    <w:p>
      <w:pPr>
        <w:pStyle w:val="FirstParagraph"/>
      </w:pPr>
      <w:r>
        <w:t xml:space="preserve">The relevance of this study extends beyond the battlefield; it reaches into the heartland of American civic life, specifically focusing on United States Chicago. While many assume military affairs are concentrated in coastal capitals or major defense hubs, the Midwest plays a crucial role in both supporting troops and honoring their legacy. United States Chicago is home to numerous veterans organizations, memorial parks, and educational institutions dedicated to preserving military history.</w:t>
      </w:r>
    </w:p>
    <w:p>
      <w:pPr>
        <w:pStyle w:val="BodyText"/>
      </w:pPr>
      <w:r>
        <w:t xml:space="preserve">In this context, the concept of a Military Officer transcends active duty. The values instilled in officers—discipline, integrity, and service—are deeply reflected in the civilian leadership structures of cities like United States Chicago. Many retired officers contribute significantly to urban planning, community development, and educational initiatives within this region. They act as bridges between the military establishment and the civilian population, fostering mutual respect and understanding.</w:t>
      </w:r>
    </w:p>
    <w:p>
      <w:pPr>
        <w:pStyle w:val="BodyText"/>
      </w:pPr>
      <w:r>
        <w:t xml:space="preserve">Furthermore, United States Chicago hosts significant annual commemorations honoring veterans from various conflicts. These events highlight the societal expectation that those who served as a Military Officer return to their communities with honor and receive appropriate support. The city’s infrastructure supports this transition through robust VA facilities, job placement programs for veterans, and public monuments that serve as daily reminders of the sacrifices made by officers and enlisted men alike.</w:t>
      </w:r>
    </w:p>
    <w:bookmarkEnd w:id="22"/>
    <w:bookmarkStart w:id="23" w:name="X5cdf18368266e3fbb62d5aea6dd288ed5521b0d"/>
    <w:p>
      <w:pPr>
        <w:pStyle w:val="Heading2"/>
      </w:pPr>
      <w:r>
        <w:t xml:space="preserve">IV. Ethical Considerations in Modern Command</w:t>
      </w:r>
    </w:p>
    <w:p>
      <w:pPr>
        <w:pStyle w:val="FirstParagraph"/>
      </w:pPr>
      <w:r>
        <w:t xml:space="preserve">In the contemporary era, the role of a Military Officer has evolved to address complex geopolitical challenges. Issues such as cyber warfare, asymmetric conflict, and international humanitarian law require leaders who are not only tactically proficient but also ethically grounded. This ethical dimension is particularly relevant when examining the interaction between military personnel and civilian populations in places like United States Chicago.</w:t>
      </w:r>
    </w:p>
    <w:p>
      <w:pPr>
        <w:pStyle w:val="BodyText"/>
      </w:pPr>
      <w:r>
        <w:t xml:space="preserve">The concept of "civil-military relations" is central to this analysis. Officers must navigate the delicate balance between national security interests and local community needs. In regions such as United States Chicago, where diversity is a hallmark, officers are trained to operate with cultural sensitivity and awareness. This training ensures that military actions do not alienate civilian populations but rather serve to protect their rights and freedoms.</w:t>
      </w:r>
    </w:p>
    <w:bookmarkEnd w:id="23"/>
    <w:bookmarkStart w:id="24" w:name="v.-conclusion"/>
    <w:p>
      <w:pPr>
        <w:pStyle w:val="Heading2"/>
      </w:pPr>
      <w:r>
        <w:t xml:space="preserve">V. Conclusion</w:t>
      </w:r>
    </w:p>
    <w:p>
      <w:pPr>
        <w:pStyle w:val="FirstParagraph"/>
      </w:pPr>
      <w:r>
        <w:t xml:space="preserve">In conclusion, the study of the Military Officer reveals a profession defined by immense responsibility, rigorous discipline, and profound ethical commitment. It is a role that demands excellence in leadership both on and off the battlefield. By contextualizing this role within specific American communities like United States Chicago, we gain a deeper appreciation for how military service integrates into civilian life.</w:t>
      </w:r>
    </w:p>
    <w:p>
      <w:pPr>
        <w:pStyle w:val="BodyText"/>
      </w:pPr>
      <w:r>
        <w:t xml:space="preserve">The legacy of being an officer is not just measured in victories won or missions accomplished, but also in the lasting impact on society. In cities such as United States Chicago, this impact is visible through vibrant veteran communities and strong civic engagement. Understanding these dynamics is essential for current and future leaders who wish to uphold the traditions of service while adapting to the changing landscape of modern defense.</w:t>
      </w:r>
    </w:p>
    <w:p>
      <w:pPr>
        <w:pStyle w:val="BodyText"/>
      </w:pPr>
      <w:r>
        <w:t xml:space="preserve">This report affirms that the title 'Military Officer' carries a weight that extends far beyond uniform insignia, encompassing a lifelong commitment to duty, honor, and country—a commitment that remains visibly active in communities across the United States Chicago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Leadership in the Heart of the United States Chicago</dc:title>
  <dc:creator/>
  <dc:language>en</dc:language>
  <cp:keywords/>
  <dcterms:created xsi:type="dcterms:W3CDTF">2026-07-29T21:52:30Z</dcterms:created>
  <dcterms:modified xsi:type="dcterms:W3CDTF">2026-07-29T21:52:30Z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