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Canada</w:t>
      </w:r>
      <w:r>
        <w:t xml:space="preserve"> </w:t>
      </w:r>
      <w:r>
        <w:t xml:space="preserve">Toronto</w:t>
      </w:r>
    </w:p>
    <w:bookmarkStart w:id="26" w:name="X0356f07b21fee315ba6109cd1a491d0e2340833"/>
    <w:p>
      <w:pPr>
        <w:pStyle w:val="Heading1"/>
      </w:pPr>
      <w:r>
        <w:t xml:space="preserve">Book Report: The Cultural Symphony of Musicians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p>
    <w:p>
      <w:pPr>
        <w:pStyle w:val="BodyText"/>
      </w:pPr>
      <w:r>
        <w:t xml:space="preserve">Senior Research Analyst</w:t>
      </w:r>
      <w:r>
        <w:br/>
      </w:r>
    </w:p>
    <w:p>
      <w:pPr>
        <w:pStyle w:val="BodyText"/>
      </w:pPr>
      <w:r>
        <w:t xml:space="preserve">Subject:An Analysis of the Musical Ecosystem and Key Figures in Canada Toronto</w:t>
      </w:r>
    </w:p>
    <w:bookmarkStart w:id="20" w:name="introduction"/>
    <w:p>
      <w:pPr>
        <w:pStyle w:val="Heading2"/>
      </w:pPr>
      <w:r>
        <w:t xml:space="preserve">Introduction</w:t>
      </w:r>
    </w:p>
    <w:p>
      <w:pPr>
        <w:pStyle w:val="FirstParagraph"/>
      </w:pPr>
      <w:r>
        <w:t xml:space="preserve">Musicians are not merely entertainers; they are the heartbeat of cultural identity, social commentary, and community building. This book report explores the profound influence of musicians within a specific geographic and cultural context: Canada Toronto. While one might approach this topic with a standard biography or a general music history text, this analysis synthesizes various literary sources regarding Canadian music history to specifically isolate the phenomenon of</w:t>
      </w:r>
      <w:r>
        <w:t xml:space="preserve"> </w:t>
      </w:r>
      <w:r>
        <w:rPr>
          <w:bCs/>
          <w:b/>
        </w:rPr>
        <w:t xml:space="preserve">Canada Toronto</w:t>
      </w:r>
      <w:r>
        <w:t xml:space="preserve">. The city is often viewed as Canada’s economic engine, but its role as an incubator for diverse</w:t>
      </w:r>
    </w:p>
    <w:p>
      <w:pPr>
        <w:pStyle w:val="BodyText"/>
      </w:pPr>
      <w:r>
        <w:t xml:space="preserve">Musicians is equally significant. This report aims to dissect how the unique multicultural tapestry of Toronto has shaped the sound, style, and global impact of artists hailing from this region.</w:t>
      </w:r>
    </w:p>
    <w:p>
      <w:pPr>
        <w:pStyle w:val="BodyText"/>
      </w:pPr>
      <w:r>
        <w:t xml:space="preserve">The primary focus of this review is to understand how the geographical and social environment of</w:t>
      </w:r>
    </w:p>
    <w:p>
      <w:pPr>
        <w:pStyle w:val="BodyText"/>
      </w:pPr>
      <w:r>
        <w:t xml:space="preserve">Canada Toronto serves as a crucible for creativity. By examining biographies, memoirs, and sociological studies on local artists, we can uncover the mechanisms that allow a city in Ontario to produce talent that resonates globally. The term "musicians" here is applied broadly to include singers, songwriters, producers, and instrumentalists who have either been born in Toronto or have established their careers within the city’s vibrant infrastructure.</w:t>
      </w:r>
    </w:p>
    <w:bookmarkEnd w:id="20"/>
    <w:bookmarkStart w:id="21" w:name="X37523b7efdf9d4cbff3bfa27cd4142a842b7c3f"/>
    <w:p>
      <w:pPr>
        <w:pStyle w:val="Heading2"/>
      </w:pPr>
      <w:r>
        <w:t xml:space="preserve">The Landscape of Sound: Defining the Toronto Style</w:t>
      </w:r>
    </w:p>
    <w:p>
      <w:pPr>
        <w:pStyle w:val="FirstParagraph"/>
      </w:pPr>
      <w:r>
        <w:t xml:space="preserve">In reviewing the literature concerning music in Canada Toronto, a distinct pattern emerges. Unlike Los Angeles, which is often associated with glamour and image-driven pop, or New York with its gritty hip-hop roots or jazz heritage, the musical identity of</w:t>
      </w:r>
    </w:p>
    <w:p>
      <w:pPr>
        <w:pStyle w:val="BodyText"/>
      </w:pPr>
      <w:r>
        <w:t xml:space="preserve">Canada Toronto is characterized by eclecticism and hybridity. This diversity is a direct reflection of the city’s demographic makeup. The literature suggests that</w:t>
      </w:r>
    </w:p>
    <w:p>
      <w:pPr>
        <w:pStyle w:val="BodyText"/>
      </w:pPr>
      <w:r>
        <w:t xml:space="preserve">Musicians in this region benefit from an environment where multiple cultures intersect daily.</w:t>
      </w:r>
    </w:p>
    <w:p>
      <w:pPr>
        <w:pStyle w:val="BodyText"/>
      </w:pPr>
      <w:r>
        <w:t xml:space="preserve">This intersectionality allows for a fusion of genres that defines the modern Toronto sound. For instance, contemporary R&amp;B, hip-hop, and dance music in Toronto often incorporate influences from Caribbean, South Asian, African, and Eastern European traditions. This is not merely a marketing trend but an organic evolution documented in several recent publications on urban culture. The book report highlights that the isolation of living in a cold climate often drives indoor creativity, leading to highly produced and polished musical works that</w:t>
      </w:r>
    </w:p>
    <w:p>
      <w:pPr>
        <w:pStyle w:val="BodyText"/>
      </w:pPr>
      <w:r>
        <w:t xml:space="preserve">Musicians from Canada Toronto are famous for.</w:t>
      </w:r>
    </w:p>
    <w:bookmarkEnd w:id="21"/>
    <w:bookmarkStart w:id="22" w:name="X2e7817a9d0c843747a143e6d0f8283afe23fa7d"/>
    <w:p>
      <w:pPr>
        <w:pStyle w:val="Heading2"/>
      </w:pPr>
      <w:r>
        <w:t xml:space="preserve">Case Studies: Key Musicians Shaping the Narrative</w:t>
      </w:r>
    </w:p>
    <w:p>
      <w:pPr>
        <w:pStyle w:val="FirstParagraph"/>
      </w:pPr>
      <w:r>
        <w:t xml:space="preserve">To concretize the analysis of music in Canada Toronto, it is essential to examine specific figures who have become synonymous with the city’s musical reputation. The most prominent subject in almost any literature regarding this topic is Drake (Aubrey Graham). While his biography often focuses on his acting origins, a deeper reading reveals how his early exposure to the Toronto underground scene shaped his lyrical content and sonic palette. His success has been instrumental in putting Canada Toronto on the global map as a legitimate hub for hip-hop and R&amp;B.</w:t>
      </w:r>
    </w:p>
    <w:p>
      <w:pPr>
        <w:pStyle w:val="BodyText"/>
      </w:pPr>
      <w:r>
        <w:t xml:space="preserve">Furthermore, it is impossible to discuss</w:t>
      </w:r>
      <w:r>
        <w:t xml:space="preserve"> </w:t>
      </w:r>
      <w:r>
        <w:rPr>
          <w:bCs/>
          <w:b/>
        </w:rPr>
        <w:t xml:space="preserve">Musicians</w:t>
      </w:r>
      <w:r>
        <w:t xml:space="preserve"> </w:t>
      </w:r>
      <w:r>
        <w:t xml:space="preserve">in this region without acknowledging The Weeknd (Abel Tesfaye). His rise from the gritty neighborhoods of Scarborough—a part of Greater Toronto—to international stardom illustrates the narrative of upward mobility through art. Literature surrounding his career often emphasizes the melancholic and atmospheric quality of his music, which critics argue mirrors the urban landscape and winter atmosphere unique to Canada Toronto.</w:t>
      </w:r>
    </w:p>
    <w:p>
      <w:pPr>
        <w:pStyle w:val="BodyText"/>
      </w:pPr>
      <w:r>
        <w:t xml:space="preserve">Additionally, we must consider legacy figures such as Neil Young and Joni Mitchell. Although their peak eras predate the current global digital explosion of Toronto’s hip-hop scene, they established a precedent for singer-songwriters in Canada. Their work emphasizes lyricism and acoustic instrumentation, providing a counter-narrative to the electronic dominance often associated with modern Toronto</w:t>
      </w:r>
    </w:p>
    <w:p>
      <w:pPr>
        <w:pStyle w:val="BodyText"/>
      </w:pPr>
      <w:r>
        <w:t xml:space="preserve">Musicians. This dichotomy between folk-rock heritage and contemporary urban beats creates a rich dialogue within the city’s musical history.</w:t>
      </w:r>
    </w:p>
    <w:bookmarkEnd w:id="22"/>
    <w:bookmarkStart w:id="23" w:name="Xd0dbdd8e7c56b7248a434ed397c87c581bf6d08"/>
    <w:p>
      <w:pPr>
        <w:pStyle w:val="Heading2"/>
      </w:pPr>
      <w:r>
        <w:t xml:space="preserve">Sociological Impact of Musicians in Canada Toronto</w:t>
      </w:r>
    </w:p>
    <w:p>
      <w:pPr>
        <w:pStyle w:val="FirstParagraph"/>
      </w:pPr>
      <w:r>
        <w:t xml:space="preserve">The role of</w:t>
      </w:r>
    </w:p>
    <w:p>
      <w:pPr>
        <w:pStyle w:val="BodyText"/>
      </w:pPr>
      <w:r>
        <w:t xml:space="preserve">Musicians extends beyond entertainment; it serves as a vehicle for social cohesion and economic development in Canada Toronto. Academic texts on urban sociology often cite the music industry as a key contributor to the city’s "creative class" economy. The presence of world-class recording studios, festivals such as North by Northeast (NXNE), and venues like Massey Hall demonstrates institutional support for artistic endeavor.</w:t>
      </w:r>
    </w:p>
    <w:p>
      <w:pPr>
        <w:pStyle w:val="BodyText"/>
      </w:pPr>
      <w:r>
        <w:t xml:space="preserve">Moreover, these</w:t>
      </w:r>
      <w:r>
        <w:t xml:space="preserve"> </w:t>
      </w:r>
      <w:r>
        <w:rPr>
          <w:bCs/>
          <w:b/>
        </w:rPr>
        <w:t xml:space="preserve">Musicians</w:t>
      </w:r>
      <w:r>
        <w:t xml:space="preserve"> </w:t>
      </w:r>
      <w:r>
        <w:t xml:space="preserve">act as cultural ambassadors. They represent the diversity of Canada Toronto to the rest of the world. When a global audience listens to an artist from this region, they are exposed to themes of immigration, identity crisis, and multicultural harmony that are central to the Toronto experience. This soft power diplomacy is a recurring theme in literary analyses of Canadian arts policy.</w:t>
      </w:r>
    </w:p>
    <w:bookmarkEnd w:id="23"/>
    <w:bookmarkStart w:id="24" w:name="challenges-and-future-prospects"/>
    <w:p>
      <w:pPr>
        <w:pStyle w:val="Heading2"/>
      </w:pPr>
      <w:r>
        <w:t xml:space="preserve">Challenges and Future Prospects</w:t>
      </w:r>
    </w:p>
    <w:p>
      <w:pPr>
        <w:pStyle w:val="FirstParagraph"/>
      </w:pPr>
      <w:r>
        <w:t xml:space="preserve">No report on the musical ecosystem would be complete without addressing challenges. Rising costs of living in Canada Toronto have led to concerns about gentrification pushing out emerging artists from their rehearsal spaces and homes. Several articles discuss the "brain drain" risk, where talented</w:t>
      </w:r>
    </w:p>
    <w:p>
      <w:pPr>
        <w:pStyle w:val="BodyText"/>
      </w:pPr>
      <w:r>
        <w:t xml:space="preserve">Musicians may feel compelled to leave for cities with lower barriers to entry.</w:t>
      </w:r>
    </w:p>
    <w:p>
      <w:pPr>
        <w:pStyle w:val="BodyText"/>
      </w:pPr>
      <w:r>
        <w:t xml:space="preserve">However, the resilience of the Toronto music community remains a central theme. Community-led initiatives and grassroots organizations continue to support underground scenes. The literature suggests that while the industry becomes more commercialized, the core spirit of experimentation persists. Future research should focus on how digital streaming platforms are allowing independent</w:t>
      </w:r>
      <w:r>
        <w:t xml:space="preserve"> </w:t>
      </w:r>
      <w:r>
        <w:rPr>
          <w:bCs/>
          <w:b/>
        </w:rPr>
        <w:t xml:space="preserve">Musicians</w:t>
      </w:r>
      <w:r>
        <w:t xml:space="preserve"> </w:t>
      </w:r>
      <w:r>
        <w:t xml:space="preserve">in Canada Toronto to bypass traditional gatekeepers, further decentralizing power within the music industry.</w:t>
      </w:r>
    </w:p>
    <w:bookmarkEnd w:id="24"/>
    <w:bookmarkStart w:id="25" w:name="conclusion"/>
    <w:p>
      <w:pPr>
        <w:pStyle w:val="Heading2"/>
      </w:pPr>
      <w:r>
        <w:t xml:space="preserve">Conclusion</w:t>
      </w:r>
    </w:p>
    <w:p>
      <w:pPr>
        <w:pStyle w:val="FirstParagraph"/>
      </w:pPr>
      <w:r>
        <w:t xml:space="preserve">In conclusion, this book report has examined the multifaceted role of</w:t>
      </w:r>
    </w:p>
    <w:p>
      <w:pPr>
        <w:pStyle w:val="BodyText"/>
      </w:pPr>
      <w:r>
        <w:t xml:space="preserve">Musicians within the context of Canada Toronto. It is evident that this city is not just a location but a dynamic entity that actively shapes the output and identity of its artists. Through a blend of multicultural influences, historical legacy, and modern innovation, Canada Toronto has cemented its status as a global powerhouse in music production.</w:t>
      </w:r>
    </w:p>
    <w:p>
      <w:pPr>
        <w:pStyle w:val="BodyText"/>
      </w:pPr>
      <w:r>
        <w:t xml:space="preserve">The analysis confirms that</w:t>
      </w:r>
    </w:p>
    <w:p>
      <w:pPr>
        <w:pStyle w:val="BodyText"/>
      </w:pPr>
      <w:r>
        <w:t xml:space="preserve">Musicians in this region are defined by their adaptability and their ability to weave complex cultural narratives into accessible art forms. Whether through the introspective lyrics of folk pioneers or the beat-driven anthems of modern pop stars, the sonic footprint of Canada Toronto is indelible. For scholars, policymakers, and enthusiasts alike, understanding this ecosystem is crucial for appreciating the broader cultural landscape of North America.</w:t>
      </w:r>
    </w:p>
    <w:p>
      <w:pPr>
        <w:pStyle w:val="BodyText"/>
      </w:pPr>
      <w:r>
        <w:rPr>
          <w:bCs/>
          <w:b/>
        </w:rPr>
        <w:t xml:space="preserve">Final Thought:</w:t>
      </w:r>
      <w:r>
        <w:t xml:space="preserve"> </w:t>
      </w:r>
      <w:r>
        <w:t xml:space="preserve">The story of music in Canada Toronto is still being written. As new generations of</w:t>
      </w:r>
      <w:r>
        <w:t xml:space="preserve"> </w:t>
      </w:r>
      <w:r>
        <w:rPr>
          <w:bCs/>
          <w:b/>
        </w:rPr>
        <w:t xml:space="preserve">Musicians</w:t>
      </w:r>
      <w:r>
        <w:t xml:space="preserve"> </w:t>
      </w:r>
      <w:r>
        <w:t xml:space="preserve">emerge, they will continue to redefine what it means to be an artist in one of the world’s most diverse cities. The synergy between location and talent ensures that the influence of Canada Toronto will resonate globally for decades to come.</w:t>
      </w:r>
    </w:p>
    <w:p>
      <w:pPr>
        <w:pStyle w:val="BodyText"/>
      </w:pPr>
      <w:r>
        <w:rPr>
          <w:iCs/>
          <w:i/>
        </w:rPr>
        <w:t xml:space="preserve">This report was generated for educational purposes regarding cultural studies in Canada Toronto.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Musicians in Canada Toronto</dc:title>
  <dc:creator/>
  <dc:language>en</dc:language>
  <cp:keywords/>
  <dcterms:created xsi:type="dcterms:W3CDTF">2026-07-29T06:13:20Z</dcterms:created>
  <dcterms:modified xsi:type="dcterms:W3CDTF">2026-07-29T06:13:20Z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