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Symphony</w:t>
      </w:r>
      <w:r>
        <w:t xml:space="preserve"> </w:t>
      </w:r>
      <w:r>
        <w:t xml:space="preserve">of</w:t>
      </w:r>
      <w:r>
        <w:t xml:space="preserve"> </w:t>
      </w:r>
      <w:r>
        <w:t xml:space="preserve">Shadows:</w:t>
      </w:r>
      <w:r>
        <w:t xml:space="preserve"> </w:t>
      </w:r>
      <w:r>
        <w:t xml:space="preserve">A</w:t>
      </w:r>
      <w:r>
        <w:t xml:space="preserve"> </w:t>
      </w:r>
      <w:r>
        <w:t xml:space="preserve">Book</w:t>
      </w:r>
      <w:r>
        <w:t xml:space="preserve"> </w:t>
      </w:r>
      <w:r>
        <w:t xml:space="preserve">Report</w:t>
      </w:r>
      <w:r>
        <w:t xml:space="preserve"> </w:t>
      </w:r>
      <w:r>
        <w:t xml:space="preserve">on</w:t>
      </w:r>
      <w:r>
        <w:t xml:space="preserve"> </w:t>
      </w:r>
      <w:r>
        <w:t xml:space="preserve">"Musician"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Paris</w:t>
      </w:r>
    </w:p>
    <w:p>
      <w:pPr>
        <w:pStyle w:val="FirstParagraph"/>
      </w:pPr>
      <w:r>
        <w:rPr>
          <w:bCs/>
          <w:b/>
        </w:rPr>
        <w:t xml:space="preserve">Title:</w:t>
      </w:r>
      <w:r>
        <w:t xml:space="preserve"> </w:t>
      </w:r>
      <w:r>
        <w:t xml:space="preserve">The Symphony of Shadows: A Book Report on "Musician" in the Context of France Paris</w:t>
      </w:r>
      <w:r>
        <w:br/>
      </w:r>
      <w:r>
        <w:rPr>
          <w:bCs/>
          <w:b/>
        </w:rPr>
        <w:t xml:space="preserve">Date:</w:t>
      </w:r>
      <w:r>
        <w:t xml:space="preserve"> </w:t>
      </w:r>
      <w:r>
        <w:t xml:space="preserve">May 24, 2024</w:t>
      </w:r>
      <w:r>
        <w:br/>
      </w:r>
      <w:r>
        <w:rPr>
          <w:bCs/>
          <w:b/>
        </w:rPr>
        <w:t xml:space="preserve">Prepared For:</w:t>
      </w:r>
      <w:r>
        <w:t xml:space="preserve"> </w:t>
      </w:r>
      <w:r>
        <w:t xml:space="preserve">Academic Review Board, Department of Arts and Humanities</w:t>
      </w:r>
      <w:r>
        <w:br/>
      </w:r>
      <w:r>
        <w:br/>
      </w:r>
      <w:r>
        <w:t xml:space="preserve">The following document serves as a comprehensive Book Report analyzing the thematic elements, cultural significance, and narrative structure of the fictional literary work titled "Musician." This analysis is specifically contextualized within the vibrant artistic landscape of France Paris.</w:t>
      </w:r>
    </w:p>
    <w:bookmarkStart w:id="27" w:name="X25994439bceb534f62fc0df11bc17d992793ef1"/>
    <w:p>
      <w:pPr>
        <w:pStyle w:val="Heading1"/>
      </w:pPr>
      <w:r>
        <w:t xml:space="preserve">The Symphony of Shadows: A Book Report on "Musician"</w:t>
      </w:r>
    </w:p>
    <w:p>
      <w:pPr>
        <w:pStyle w:val="FirstParagraph"/>
      </w:pPr>
      <w:r>
        <w:t xml:space="preserve">In the annals of contemporary literature, few works capture the intersection of auditory artistry and urban melancholy as profoundly as the novel "Musician." This report aims to dissect the narrative architecture, character development, and symbolic resonance found within this text. However, a true appreciation of "Musician" cannot be separated from its geographical soul; it is inextricably linked to the atmosphere of France Paris. To understand the protagonist's journey is to walk the cobblestone streets of Montmartre at dusk and feel the echo of history in every note played on a worn-out accordion or a grand piano. This Book Report explores how "Musician" utilizes its setting not merely as a backdrop, but as an active character that shapes the destiny of those who inhabit it.</w:t>
      </w:r>
    </w:p>
    <w:bookmarkStart w:id="20" w:name="introduction-to-the-narrative"/>
    <w:p>
      <w:pPr>
        <w:pStyle w:val="Heading2"/>
      </w:pPr>
      <w:r>
        <w:t xml:space="preserve">1. Introduction to the Narrative</w:t>
      </w:r>
    </w:p>
    <w:p>
      <w:pPr>
        <w:pStyle w:val="FirstParagraph"/>
      </w:pPr>
      <w:r>
        <w:t xml:space="preserve">"Musician" introduces us to Elias Thorne, a virtuoso cellist whose career has been derailed by tragedy and personal demons. The novel begins not with sound, but with silence—a heavy, oppressive quietude that Elias carries like a second skin. As the narrative unfolds, we are transported from the sterile concert halls of international fame back to the roots of his inspiration: France Paris. It is here that Elias seeks redemption, hoping to reconnect with a mentor he lost years prior. The central conflict revolves around Elias’s struggle between commercial success and artistic purity, a theme that resonates deeply within the historical context of French musical tradition.</w:t>
      </w:r>
    </w:p>
    <w:p>
      <w:pPr>
        <w:pStyle w:val="BodyText"/>
      </w:pPr>
      <w:r>
        <w:t xml:space="preserve">The prose style employed by the author is lyrical and sensory-rich. Sentences often mimic the rhythm of music itself, flowing in adagio passages during moments of introspection and accelerating into allegro bursts during scenes of conflict or performance. This stylistic choice ensures that the reader does just read about music; they experience it.</w:t>
      </w:r>
    </w:p>
    <w:bookmarkEnd w:id="20"/>
    <w:bookmarkStart w:id="22" w:name="the-setting-france-paris-as-a-character"/>
    <w:p>
      <w:pPr>
        <w:pStyle w:val="Heading2"/>
      </w:pPr>
      <w:r>
        <w:t xml:space="preserve">2. The Setting: France Paris as a Character</w:t>
      </w:r>
    </w:p>
    <w:p>
      <w:pPr>
        <w:pStyle w:val="FirstParagraph"/>
      </w:pPr>
      <w:r>
        <w:t xml:space="preserve">In any standard analysis, setting is secondary to plot and character. However, in "Musician," the city of France Paris is paramount. The author meticulously details the sensory landscape of the capital: the smell of fresh baguettes mixing with rain-soaked pavement, the golden hue of streetlamps reflecting off wet cobblestones in Le Marais, and the haunting beauty of Notre Dame standing silent against a twilight sky. These descriptions serve to ground Elias’s internal chaos in an external reality that is both beautiful and indifferent.</w:t>
      </w:r>
    </w:p>
    <w:p>
      <w:pPr>
        <w:pStyle w:val="BodyText"/>
      </w:pPr>
      <w:r>
        <w:t xml:space="preserve">Paris is depicted as a city of echoes. Every alleyway holds the memory of past composers—from Debussy to Ravel—and this ghostly presence exerts pressure on Elias. He feels watched by history, judged by the ghosts of masters who defined what it meant to be a musician in this specific locale. The Book Report notes that the description of Paris is not romanticized in a cliché sense; rather, it is portrayed with gritty authenticity. The metro systems are crowded and noisy, contrasting sharply with the hallowed silence required for artistic creation. This juxtaposition highlights the difficulty Elias faces in finding clarity amidst the chaos.</w:t>
      </w:r>
    </w:p>
    <w:bookmarkStart w:id="21" w:name="specific-locations-and-symbolism"/>
    <w:p>
      <w:pPr>
        <w:pStyle w:val="Heading3"/>
      </w:pPr>
      <w:r>
        <w:t xml:space="preserve">2.1 Specific Locations and Symbolism</w:t>
      </w:r>
    </w:p>
    <w:p>
      <w:pPr>
        <w:numPr>
          <w:ilvl w:val="0"/>
          <w:numId w:val="1001"/>
        </w:numPr>
        <w:pStyle w:val="Compact"/>
      </w:pPr>
      <w:r>
        <w:rPr>
          <w:bCs/>
          <w:b/>
        </w:rPr>
        <w:t xml:space="preserve">The Latin Quarter:</w:t>
      </w:r>
      <w:r>
        <w:t xml:space="preserve"> </w:t>
      </w:r>
      <w:r>
        <w:t xml:space="preserve">Represents intellectual rigor and the pressure of academic expectation. Elias feels suffocated here, as if every glance from a student is a critique of his talent.</w:t>
      </w:r>
    </w:p>
    <w:p>
      <w:pPr>
        <w:numPr>
          <w:ilvl w:val="0"/>
          <w:numId w:val="1001"/>
        </w:numPr>
        <w:pStyle w:val="Compact"/>
      </w:pPr>
      <w:r>
        <w:rPr>
          <w:bCs/>
          <w:b/>
        </w:rPr>
        <w:t xml:space="preserve">Montmartre:</w:t>
      </w:r>
      <w:r>
        <w:t xml:space="preserve"> </w:t>
      </w:r>
      <w:r>
        <w:t xml:space="preserve">Symbolizes bohemian freedom and artistic struggle. It is here that Elias meets Marie, a jazz singer who becomes the emotional anchor of the story. The winding streets mirror the non-linear path of healing.</w:t>
      </w:r>
    </w:p>
    <w:p>
      <w:pPr>
        <w:numPr>
          <w:ilvl w:val="0"/>
          <w:numId w:val="1001"/>
        </w:numPr>
        <w:pStyle w:val="Compact"/>
      </w:pPr>
      <w:r>
        <w:rPr>
          <w:bCs/>
          <w:b/>
        </w:rPr>
        <w:t xml:space="preserve">The Seine:</w:t>
      </w:r>
      <w:r>
        <w:t xml:space="preserve"> </w:t>
      </w:r>
      <w:r>
        <w:t xml:space="preserve">Acts as a conduit for time and memory. Reflections in the water often trigger flashbacks for Elias, symbolizing how he is constantly looking backward while trying to move forward.</w:t>
      </w:r>
    </w:p>
    <w:bookmarkEnd w:id="21"/>
    <w:bookmarkEnd w:id="22"/>
    <w:bookmarkStart w:id="23" w:name="character-analysis"/>
    <w:p>
      <w:pPr>
        <w:pStyle w:val="Heading2"/>
      </w:pPr>
      <w:r>
        <w:t xml:space="preserve">3. Character Analysis</w:t>
      </w:r>
    </w:p>
    <w:p>
      <w:pPr>
        <w:pStyle w:val="FirstParagraph"/>
      </w:pPr>
      <w:r>
        <w:t xml:space="preserve">Elias Thorne is a study in contrasts. On the surface, he is poised and disciplined; internally, he is fragmented and fearful. His journey in "Musician" is one of deconstruction before reconstruction. He must break down his technical perfectionism to find genuine emotion in his playing.</w:t>
      </w:r>
    </w:p>
    <w:p>
      <w:pPr>
        <w:pStyle w:val="BodyText"/>
      </w:pPr>
      <w:r>
        <w:t xml:space="preserve">Supporting characters are equally well-fleshed out. Marie, the jazz singer from Montmartre, represents improvisation and living in the moment—a stark contrast to Elias’s rigid classical training. Their relationship is not a typical romance but a symbiotic artistic partnership. They challenge each other’s views on what constitutes true artistry. Through their interactions, the novel explores the tension between structure (Classical) and freedom (Jazz), mirroring the broader cultural fusion present in modern France Paris.</w:t>
      </w:r>
    </w:p>
    <w:bookmarkEnd w:id="23"/>
    <w:bookmarkStart w:id="24" w:name="thematic-exploration"/>
    <w:p>
      <w:pPr>
        <w:pStyle w:val="Heading2"/>
      </w:pPr>
      <w:r>
        <w:t xml:space="preserve">4. Thematic Exploration</w:t>
      </w:r>
    </w:p>
    <w:p>
      <w:pPr>
        <w:pStyle w:val="FirstParagraph"/>
      </w:pPr>
      <w:r>
        <w:t xml:space="preserve">The primary theme of "Musician" is redemption through art. However, it complicates this idea by suggesting that art requires vulnerability. Elias cannot play for others until he plays for himself. This theme is amplified by the setting of France Paris, a city that has survived wars, revolutions, and cultural shifts through its enduring commitment to the arts.</w:t>
      </w:r>
    </w:p>
    <w:p>
      <w:pPr>
        <w:pStyle w:val="BodyText"/>
      </w:pPr>
      <w:r>
        <w:t xml:space="preserve">Another significant theme is isolation versus connection. Despite being surrounded by people in Paris, Elias feels profoundly alone until he allows himself to be seen. The novel argues that music is not just a solo performance but a communal language. The final concert in the book, held in a small, intimate venue rather than a grand opera house, signifies this shift from ego-driven performance to community-driven expression.</w:t>
      </w:r>
    </w:p>
    <w:bookmarkEnd w:id="24"/>
    <w:bookmarkStart w:id="25" w:name="critical-evaluation"/>
    <w:p>
      <w:pPr>
        <w:pStyle w:val="Heading2"/>
      </w:pPr>
      <w:r>
        <w:t xml:space="preserve">5. Critical Evaluation</w:t>
      </w:r>
    </w:p>
    <w:p>
      <w:pPr>
        <w:pStyle w:val="FirstParagraph"/>
      </w:pPr>
      <w:r>
        <w:t xml:space="preserve">"Musician" succeeds largely due to its atmospheric immersion. The author’s decision to root the narrative firmly in France Paris provides a texture that generic settings lack. However, some critics might argue that the pacing slows considerably in the middle chapters where Elias wanders aimlessly through various arrondissements. Yet, this lethargy is intentional, mimicking the depressive episode Elias is experiencing.</w:t>
      </w:r>
    </w:p>
    <w:p>
      <w:pPr>
        <w:pStyle w:val="BodyText"/>
      </w:pPr>
      <w:r>
        <w:t xml:space="preserve">The depiction of music itself is accurate and respectful to musicians. The technical descriptions of cello techniques are precise enough to satisfy experts but accessible enough for laypeople. This balance makes "Musician" a compelling read for both music lovers and literary enthusiasts alike.</w:t>
      </w:r>
    </w:p>
    <w:bookmarkEnd w:id="25"/>
    <w:bookmarkStart w:id="26" w:name="conclusion"/>
    <w:p>
      <w:pPr>
        <w:pStyle w:val="Heading2"/>
      </w:pPr>
      <w:r>
        <w:t xml:space="preserve">6. Conclusion</w:t>
      </w:r>
    </w:p>
    <w:p>
      <w:pPr>
        <w:pStyle w:val="FirstParagraph"/>
      </w:pPr>
      <w:r>
        <w:t xml:space="preserve">In conclusion, "Musician" is a profound exploration of the human condition through the lens of musical performance. It demonstrates that art is not created in a vacuum but is deeply influenced by place, history, and community. The setting of France Paris is indispensable to the story; without its specific cultural weight and atmospheric charm, Elias’s journey would lack context and depth.</w:t>
      </w:r>
    </w:p>
    <w:p>
      <w:pPr>
        <w:pStyle w:val="BodyText"/>
      </w:pPr>
      <w:r>
        <w:t xml:space="preserve">This Book Report recommends "Musician" to readers interested in character-driven dramas that blend literary elegance with musical passion. It serves as a testament to the enduring power of Paris as a muse for artists worldwide. The novel reminds us that even when the music stops, the echo remains, shaping who we are and guiding where we go next.</w:t>
      </w:r>
    </w:p>
    <w:p>
      <w:pPr>
        <w:pStyle w:val="BodyText"/>
      </w:pPr>
      <w:r>
        <w:t xml:space="preserve">"In Paris, every note you play is already being remembered by someone else; your task is to add a new layer to the chorus." — Excerpt from Chapter 12 of "Musician"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Symphony of Shadows: A Book Report on "Musician" in the Context of France Paris</dc:title>
  <dc:creator/>
  <dc:language>en</dc:language>
  <cp:keywords/>
  <dcterms:created xsi:type="dcterms:W3CDTF">2026-07-29T12:06:11Z</dcterms:created>
  <dcterms:modified xsi:type="dcterms:W3CDTF">2026-07-29T12:06:11Z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