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Soul</w:t>
      </w:r>
      <w:r>
        <w:t xml:space="preserve"> </w:t>
      </w:r>
      <w:r>
        <w:t xml:space="preserve">of</w:t>
      </w:r>
      <w:r>
        <w:t xml:space="preserve"> </w:t>
      </w:r>
      <w:r>
        <w:t xml:space="preserve">Sound</w:t>
      </w:r>
      <w:r>
        <w:t xml:space="preserve"> </w:t>
      </w:r>
      <w:r>
        <w:t xml:space="preserve">in</w:t>
      </w:r>
      <w:r>
        <w:t xml:space="preserve"> </w:t>
      </w:r>
      <w:r>
        <w:t xml:space="preserve">Israel</w:t>
      </w:r>
      <w:r>
        <w:t xml:space="preserve"> </w:t>
      </w:r>
      <w:r>
        <w:t xml:space="preserve">Jerusalem</w:t>
      </w:r>
    </w:p>
    <w:bookmarkStart w:id="20" w:name="Xe1ecac733c156480f9bfed642511f82f65c3efb"/>
    <w:p>
      <w:pPr>
        <w:pStyle w:val="Heading1"/>
      </w:pPr>
      <w:r>
        <w:t xml:space="preserve">A Musical Chronicle: Reflections on a Book About Musician Culture in Israel Jerusalem</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Educational Review Committee, Jerusalem District</w:t>
      </w:r>
      <w:r>
        <w:br/>
      </w:r>
    </w:p>
    <w:p>
      <w:pPr>
        <w:pStyle w:val="BodyText"/>
      </w:pPr>
      <w:r>
        <w:t xml:space="preserve">Metric Type:</w:t>
      </w:r>
    </w:p>
    <w:bookmarkEnd w:id="20"/>
    <w:bookmarkStart w:id="30" w:name="introduction"/>
    <w:bookmarkStart w:id="29" w:name="Xf3844fa5ae7f14da67654ba6c6cb71520499695"/>
    <w:p>
      <w:pPr>
        <w:pStyle w:val="Heading1"/>
      </w:pPr>
      <w:r>
        <w:t xml:space="preserve">The Resonance of History and Harmony: A Book Report on "Musician" in the Context of Israel Jerusalem</w:t>
      </w:r>
    </w:p>
    <w:p>
      <w:pPr>
        <w:pStyle w:val="FirstParagraph"/>
      </w:pPr>
      <w:r>
        <w:rPr>
          <w:bCs/>
          <w:b/>
        </w:rPr>
        <w:t xml:space="preserve">Title:</w:t>
      </w:r>
    </w:p>
    <w:p>
      <w:pPr>
        <w:pStyle w:val="BodyText"/>
      </w:pPr>
      <w:r>
        <w:t xml:space="preserve">"Echoes in the Stone: The Evolution of Musician Identity in Modern Times"</w:t>
      </w:r>
    </w:p>
    <w:p>
      <w:pPr>
        <w:pStyle w:val="BodyText"/>
      </w:pPr>
      <w:r>
        <w:rPr>
          <w:bCs/>
          <w:b/>
        </w:rPr>
        <w:t xml:space="preserve">Author:</w:t>
      </w:r>
    </w:p>
    <w:p>
      <w:pPr>
        <w:pStyle w:val="BodyText"/>
      </w:pPr>
      <w:r>
        <w:t xml:space="preserve">Elena V. Rosenzweig</w:t>
      </w:r>
    </w:p>
    <w:p>
      <w:pPr>
        <w:pStyle w:val="BodyText"/>
      </w:pPr>
      <w:r>
        <w:t xml:space="preserve">Damir Kovic</w:t>
      </w:r>
    </w:p>
    <w:p>
      <w:pPr>
        <w:pStyle w:val="BodyText"/>
      </w:pPr>
      <w:r>
        <w:rPr>
          <w:bCs/>
          <w:b/>
        </w:rPr>
        <w:t xml:space="preserve">Publisher:</w:t>
      </w:r>
    </w:p>
    <w:p>
      <w:pPr>
        <w:pStyle w:val="BodyText"/>
      </w:pPr>
      <w:r>
        <w:t xml:space="preserve">Holy Land Academic Press, 2023, 15th Edition)</w:t>
      </w:r>
    </w:p>
    <w:p>
      <w:pPr>
        <w:pStyle w:val="BodyText"/>
      </w:pPr>
      <w:r>
        <w:rPr>
          <w:bCs/>
          <w:b/>
        </w:rPr>
        <w:t xml:space="preserve">Genre:</w:t>
      </w:r>
      <w:r>
        <w:t xml:space="preserve">Race &amp; Culture Studies / Musical Sociology</w:t>
      </w:r>
    </w:p>
    <w:p>
      <w:pPr>
        <w:pStyle w:val="BodyText"/>
      </w:pPr>
      <w:r>
        <w:t xml:space="preserve">DlDiv class="book-info"&gt;</w:t>
      </w:r>
    </w:p>
    <w:p>
      <w:pPr>
        <w:pStyle w:val="BodyText"/>
      </w:pPr>
      <w:r>
        <w:t xml:space="preserve">In the heart of the Middle East, where ancient stones whisper stories millennia old and modern life pulses with vibrant energy, lies Israel Jerusalem—a city that serves as both a spiritual epicenter and a cultural crucible. It is within this unique geographical and sociological landscape that one must evaluate any significant work concerning artistic expression. The book under review here,</w:t>
      </w:r>
      <w:bookmarkStart w:id="21" w:name="top"/>
      <w:bookmarkEnd w:id="21"/>
      <w:r>
        <w:t xml:space="preserve"> </w:t>
      </w:r>
      <w:r>
        <w:t xml:space="preserve">titled</w:t>
      </w:r>
      <w:r>
        <w:t xml:space="preserve"> </w:t>
      </w:r>
      <w:r>
        <w:rPr>
          <w:iCs/>
          <w:i/>
        </w:rPr>
        <w:t xml:space="preserve">Echoes in the Stone: The Evolution of Musician Identity</w:t>
      </w:r>
      <w:r>
        <w:t xml:space="preserve">, offers a profound exploration of how individual artists, collectively referred to in the text as "Musician" entities or archetypes, navigate the complex terrain of identity, conflict, and unity. This report aims to dissect the narrative arc of this work, analyzing its relevance specifically to Israel Jerusalem and its broader implications for understanding global culture through local lenses.</w:t>
      </w:r>
    </w:p>
    <w:bookmarkStart w:id="23" w:name="summary-and-analysis"/>
    <w:bookmarkStart w:id="22" w:name="the-concept-of-the-musician-archetype"/>
    <w:p>
      <w:pPr>
        <w:pStyle w:val="Heading2"/>
      </w:pPr>
      <w:r>
        <w:t xml:space="preserve">The Concept of the 'Musician' Archetype</w:t>
      </w:r>
    </w:p>
    <w:p>
      <w:pPr>
        <w:pStyle w:val="FirstParagraph"/>
      </w:pPr>
      <w:r>
        <w:t xml:space="preserve">Rosenzweig’s central thesis revolves around the concept of the "Musician" not merely as a performer, but as a sociological agent. The book argues that in Israel Jerusalem, where religious devotion intersects with political reality daily, the role of Musician transcends entertainment. Instead, these individuals serve as mediators between disparate communities—Jewish, Muslim Christian and secular populations who share the same streets yet often inhabit different emotional and ideological worlds.</w:t>
      </w:r>
    </w:p>
    <w:p>
      <w:pPr>
        <w:pStyle w:val="BlockText"/>
      </w:pPr>
      <w:r>
        <w:t xml:space="preserve">"In Jerusalem, a song is not just melody; it is a map of memory. When a Musician plays in the Old City walls, they are tuning an instrument that resonates with echoes of prophets and kings alike." - Elena V. Rosenzweig,</w:t>
      </w:r>
      <w:r>
        <w:rPr>
          <w:iCs/>
          <w:i/>
        </w:rPr>
        <w:t xml:space="preserve">Echoes in the Stone</w:t>
      </w:r>
      <w:r>
        <w:t xml:space="preserve">, Chapter 4.</w:t>
      </w:r>
    </w:p>
    <w:p>
      <w:pPr>
        <w:pStyle w:val="FirstParagraph"/>
      </w:pPr>
      <w:r>
        <w:t xml:space="preserve">The author meticulously details how contemporary Israeli musicians draw upon traditional liturgical modes, Bedouin rhythms, and European classical structures to create a soundscape that is uniquely Jerusalemite. The book highlights specific case studies of renowned local artists who have used their platforms to bridge divides during times of heightened tension. For instance, the chapter dedicated to the "Festival of Lights Symphony" illustrates how a collaborative concert series brought together youth from East and West Jerusalem, fostering dialogue through shared musical experiences rather than political debate.</w:t>
      </w:r>
    </w:p>
    <w:bookmarkEnd w:id="22"/>
    <w:bookmarkEnd w:id="23"/>
    <w:bookmarkStart w:id="25" w:name="geographic-context"/>
    <w:bookmarkStart w:id="24" w:name="the-unique-setting-israel-jerusalem"/>
    <w:p>
      <w:pPr>
        <w:pStyle w:val="Heading2"/>
      </w:pPr>
      <w:r>
        <w:t xml:space="preserve">The Unique Setting: Israel Jerusalem</w:t>
      </w:r>
    </w:p>
    <w:p>
      <w:pPr>
        <w:pStyle w:val="FirstParagraph"/>
      </w:pPr>
      <w:r>
        <w:t xml:space="preserve">No discussion of this book can be complete without addressing its geographic anchor: Israel Jerusalem. The city is portrayed in the text not just as a backdrop, but as an active participant in the musical narrative. The acoustic properties of limestone architecture, the call to prayer weaving through Shabbat evenings, and the bustling noise markets all contribute to what Rosenzweig terms "Urban Polyphony."</w:t>
      </w:r>
    </w:p>
    <w:p>
      <w:pPr>
        <w:pStyle w:val="BodyText"/>
      </w:pPr>
      <w:r>
        <w:t xml:space="preserve">This section of my report emphasizes how critical it is for readers to understand that Israel Jerusalem offers a density of historical layers that few other cities can match. The book details how musicians often perform in sites like the Western Wall tunnels or the Church of Holy Sepulchre, locations laden with theological significance. By doing so, they transform these spaces into sanctuaries of secular artistry and spiritual reflection simultaneously. This duality is crucial for understanding why the term "Musician" carries such weight in this context; it implies a responsibility to honor both tradition and innovation.</w:t>
      </w:r>
    </w:p>
    <w:p>
      <w:pPr>
        <w:pStyle w:val="BodyText"/>
      </w:pPr>
      <w:r>
        <w:t xml:space="preserve">Furthermore, the political climate of Israel Jerusalem is examined with nuance. The author does not shy away from discussing how censorship, funding cuts, or security concerns impact artistic freedom. However, the overarching message remains hopeful: music persists as a resilient force capable of adapting to even the most challenging environments.</w:t>
      </w:r>
    </w:p>
    <w:bookmarkEnd w:id="24"/>
    <w:bookmarkEnd w:id="25"/>
    <w:bookmarkStart w:id="28" w:name="critique"/>
    <w:bookmarkStart w:id="27" w:name="critical-analysis-and-strengths"/>
    <w:p>
      <w:pPr>
        <w:pStyle w:val="Heading2"/>
      </w:pPr>
      <w:r>
        <w:t xml:space="preserve">Critical Analysis and Strengths</w:t>
      </w:r>
    </w:p>
    <w:p>
      <w:pPr>
        <w:pStyle w:val="FirstParagraph"/>
      </w:pPr>
      <w:r>
        <w:t xml:space="preserve">Rosenzweig’s research is exhaustive, combining ethnographic interviews with historical archival work. One of the strengths of this book is its accessibility; despite dealing with complex sociological theories, the prose remains engaging for general readers interested in culture or history.</w:t>
      </w:r>
    </w:p>
    <w:p>
      <w:pPr>
        <w:pStyle w:val="BodyText"/>
      </w:pPr>
      <w:r>
        <w:t xml:space="preserve">However some limitations exist. Critics might argue that the focus on high-profile "Musician" figures overlooks grassroots movements occurring in peripheral neighborhoods outside central Israel Jerusalem. Additionally, while the emphasis on unity is compelling one could contend that it occasionally sanitizes deeper structural inequalities present within the region.</w:t>
      </w:r>
    </w:p>
    <w:p>
      <w:pPr>
        <w:pStyle w:val="BodyText"/>
      </w:pPr>
      <w:r>
        <w:rPr>
          <w:bCs/>
          <w:b/>
        </w:rPr>
        <w:t xml:space="preserve">Key Takeaways:</w:t>
      </w:r>
    </w:p>
    <w:p>
      <w:pPr>
        <w:pStyle w:val="BodyText"/>
      </w:pPr>
      <w:r>
        <w:t xml:space="preserve">- Music serves as a vital tool for social cohesion in divided societies.</w:t>
      </w:r>
      <w:r>
        <w:br/>
      </w:r>
      <w:r>
        <w:t xml:space="preserve">- The specific geography of Israel Jerusalem influences musical composition profoundly.</w:t>
      </w:r>
      <w:r>
        <w:br/>
      </w:r>
      <w:r>
        <w:t xml:space="preserve">- Understanding the role of Musician requires looking beyond performance to examine community impact.</w:t>
      </w:r>
    </w:p>
    <w:bookmarkStart w:id="26" w:name="conclusion"/>
    <w:p>
      <w:pPr>
        <w:pStyle w:val="Heading2"/>
      </w:pPr>
      <w:r>
        <w:t xml:space="preserve">Conclusion</w:t>
      </w:r>
    </w:p>
    <w:p>
      <w:pPr>
        <w:pStyle w:val="FirstParagraph"/>
      </w:pPr>
      <w:r>
        <w:t xml:space="preserve">In conclusion, "Echoes in the Stone: The Evolution of Musician Identity" is a vital contribution to our understanding of cultural dynamics in Israel Jerusalem. It reminds us that art does not exist in a vacuum; rather, it emerges from the interplay between place people and history.</w:t>
      </w:r>
    </w:p>
    <w:p>
      <w:pPr>
        <w:pStyle w:val="BodyText"/>
      </w:pPr>
      <w:r>
        <w:t xml:space="preserve">For educators policymakers and citizens alike engaging with this book provides valuable insights into how creativity can foster empathy across divides. As we continue to grapple with issues of identity belonging in our increasingly fragmented world, lessons drawn from the vibrant musical landscape of Israel Jerusalem offer timeless wisdom.</w:t>
      </w:r>
    </w:p>
    <w:p>
      <w:pPr>
        <w:pStyle w:val="BodyText"/>
      </w:pPr>
      <w:r>
        <w:t xml:space="preserve">This book report underscores the importance of recognizing every Musician as a storyteller whose melodies carry the hopes and fears of their community. In Israel Jerusalem, where past meets future every day, these stories matter deeply. They remind us that even amidst conflict there is room for harmony—and perhaps more importantly, for listening.</w:t>
      </w:r>
    </w:p>
    <w:p>
      <w:r>
        <w:pict>
          <v:rect style="width:0;height:1.5pt" o:hralign="center" o:hrstd="t" o:hr="t"/>
        </w:pict>
      </w:r>
    </w:p>
    <w:p>
      <w:pPr>
        <w:pStyle w:val="FirstParagraph"/>
      </w:pPr>
      <w:r>
        <w:rPr>
          <w:iCs/>
          <w:i/>
        </w:rPr>
        <w:t xml:space="preserve">End of Book Report | Prepared by AI Assistant</w:t>
      </w:r>
    </w:p>
    <w:bookmarkEnd w:id="26"/>
    <w:bookmarkEnd w:id="27"/>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Soul of Sound in Israel Jerusalem</dc:title>
  <dc:creator/>
  <dc:language>en</dc:language>
  <cp:keywords/>
  <dcterms:created xsi:type="dcterms:W3CDTF">2026-07-29T09:58:24Z</dcterms:created>
  <dcterms:modified xsi:type="dcterms:W3CDTF">2026-07-29T09:58:24Z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