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Symphony</w:t>
      </w:r>
      <w:r>
        <w:t xml:space="preserve"> </w:t>
      </w:r>
      <w:r>
        <w:t xml:space="preserve">of</w:t>
      </w:r>
      <w:r>
        <w:t xml:space="preserve"> </w:t>
      </w:r>
      <w:r>
        <w:t xml:space="preserve">the</w:t>
      </w:r>
      <w:r>
        <w:t xml:space="preserve"> </w:t>
      </w:r>
      <w:r>
        <w:t xml:space="preserve">Andes</w:t>
      </w:r>
      <w:r>
        <w:t xml:space="preserve"> </w:t>
      </w:r>
      <w:r>
        <w:t xml:space="preserve">-</w:t>
      </w:r>
      <w:r>
        <w:t xml:space="preserve"> </w:t>
      </w:r>
      <w:r>
        <w:t xml:space="preserve">A</w:t>
      </w:r>
      <w:r>
        <w:t xml:space="preserve"> </w:t>
      </w:r>
      <w:r>
        <w:t xml:space="preserve">Musical</w:t>
      </w:r>
      <w:r>
        <w:t xml:space="preserve"> </w:t>
      </w:r>
      <w:r>
        <w:t xml:space="preserve">Journey</w:t>
      </w:r>
      <w:r>
        <w:t xml:space="preserve"> </w:t>
      </w:r>
      <w:r>
        <w:t xml:space="preserve">Through</w:t>
      </w:r>
      <w:r>
        <w:t xml:space="preserve"> </w:t>
      </w:r>
      <w:r>
        <w:t xml:space="preserve">Peru</w:t>
      </w:r>
      <w:r>
        <w:t xml:space="preserve"> </w:t>
      </w:r>
      <w:r>
        <w:t xml:space="preserve">Lima</w:t>
      </w:r>
    </w:p>
    <w:bookmarkStart w:id="26" w:name="Xc258eea9af0a22c001f4d8b2306786e61adf55e"/>
    <w:p>
      <w:pPr>
        <w:pStyle w:val="Heading1"/>
      </w:pPr>
      <w:r>
        <w:t xml:space="preserve">The Soul of Sound: A Book Report on the Musical Identity of Peru Lima</w:t>
      </w:r>
    </w:p>
    <w:p>
      <w:pPr>
        <w:pStyle w:val="FirstParagraph"/>
      </w:pPr>
      <w:r>
        <w:rPr>
          <w:bCs/>
          <w:b/>
        </w:rPr>
        <w:t xml:space="preserve">Date:</w:t>
      </w:r>
      <w:r>
        <w:t xml:space="preserve"> </w:t>
      </w:r>
      <w:r>
        <w:t xml:space="preserve">October 26, 2023</w:t>
      </w:r>
      <w:r>
        <w:br/>
      </w:r>
      <w:r>
        <w:rPr>
          <w:bCs/>
          <w:b/>
        </w:rPr>
        <w:t xml:space="preserve">Subject:</w:t>
      </w:r>
      <w:r>
        <w:t xml:space="preserve">Cultural Analysis and Musicological Review</w:t>
      </w:r>
      <w:r>
        <w:br/>
      </w:r>
      <w:r>
        <w:rPr>
          <w:bCs/>
          <w:b/>
        </w:rPr>
        <w:t xml:space="preserve">Focused Region:</w:t>
      </w:r>
      <w:r>
        <w:t xml:space="preserve"> </w:t>
      </w:r>
      <w:r>
        <w:t xml:space="preserve">Peru Lima</w:t>
      </w:r>
    </w:p>
    <w:p>
      <w:pPr>
        <w:pStyle w:val="BodyText"/>
      </w:pPr>
      <w:r>
        <w:t xml:space="preserve">***</w:t>
      </w:r>
    </w:p>
    <w:bookmarkStart w:id="20" w:name="Xe3a853df6059b38f6c16e4f770d6fb9e7f39777"/>
    <w:p>
      <w:pPr>
        <w:pStyle w:val="Heading2"/>
      </w:pPr>
      <w:r>
        <w:t xml:space="preserve">I. Introduction: The Urban Resonance of the Capital</w:t>
      </w:r>
    </w:p>
    <w:p>
      <w:pPr>
        <w:pStyle w:val="FirstParagraph"/>
      </w:pPr>
      <w:r>
        <w:t xml:space="preserve">In the vibrant tapestry of South American culture, few cities pulse with as much rhythmic complexity and historical depth as Lima, Peru. This Book Report serves as a comprehensive analysis of an imagined yet deeply researched text titled</w:t>
      </w:r>
      <w:r>
        <w:t xml:space="preserve"> </w:t>
      </w:r>
      <w:r>
        <w:rPr>
          <w:iCs/>
          <w:i/>
        </w:rPr>
        <w:t xml:space="preserve">"Echoes from the Rimac: The Sonic Evolution of Lima."</w:t>
      </w:r>
      <w:r>
        <w:t xml:space="preserve"> </w:t>
      </w:r>
      <w:r>
        <w:t xml:space="preserve">While no single definitive tome captures the entirety of this musical phenomenon, this report synthesizes scholarly works on Andean fusion, Afro-Peruvian roots, and contemporary urban trends to construct a holistic view. The central thesis explored herein is that</w:t>
      </w:r>
      <w:r>
        <w:t xml:space="preserve"> </w:t>
      </w:r>
      <w:r>
        <w:rPr>
          <w:bCs/>
          <w:b/>
        </w:rPr>
        <w:t xml:space="preserve">Musician</w:t>
      </w:r>
      <w:r>
        <w:t xml:space="preserve">s in</w:t>
      </w:r>
      <w:r>
        <w:t xml:space="preserve"> </w:t>
      </w:r>
      <w:r>
        <w:rPr>
          <w:bCs/>
          <w:b/>
        </w:rPr>
        <w:t xml:space="preserve">Peru Lima</w:t>
      </w:r>
      <w:r>
        <w:t xml:space="preserve"> </w:t>
      </w:r>
      <w:r>
        <w:t xml:space="preserve">do not merely perform songs; they act as archivists of history, social commentators, and bridges between the pre-Columbian past and the digital future. For students, scholars, and cultural enthusiasts visiting or residing in</w:t>
      </w:r>
      <w:r>
        <w:t xml:space="preserve"> </w:t>
      </w:r>
      <w:r>
        <w:rPr>
          <w:bCs/>
          <w:b/>
        </w:rPr>
        <w:t xml:space="preserve">Peru Lima</w:t>
      </w:r>
      <w:r>
        <w:t xml:space="preserve">, understanding this musical landscape is essential to understanding the soul of the nation.</w:t>
      </w:r>
    </w:p>
    <w:bookmarkEnd w:id="20"/>
    <w:bookmarkStart w:id="21" w:name="X26b12faa275e1ae8762b8446e9e7db2053dd2d2"/>
    <w:p>
      <w:pPr>
        <w:pStyle w:val="Heading2"/>
      </w:pPr>
      <w:r>
        <w:t xml:space="preserve">II. Historical Foundations: The Tri-ethnic Roots</w:t>
      </w:r>
    </w:p>
    <w:p>
      <w:pPr>
        <w:pStyle w:val="FirstParagraph"/>
      </w:pPr>
      <w:r>
        <w:t xml:space="preserve">To understand the modern soundscapes of Lima, one must first delve into the historical foundations that define its identity. Lima, founded by Francisco Pizarro in 1535, has long been a port city where three distinct cultural currents merged: Indigenous Andean traditions, Spanish colonial heritage, and African rhythms brought through slavery. The book report highlights the critical role of the Afro-Peruvian</w:t>
      </w:r>
      <w:r>
        <w:t xml:space="preserve"> </w:t>
      </w:r>
      <w:r>
        <w:rPr>
          <w:bCs/>
          <w:b/>
        </w:rPr>
        <w:t xml:space="preserve">Musician</w:t>
      </w:r>
      <w:r>
        <w:t xml:space="preserve"> </w:t>
      </w:r>
      <w:r>
        <w:t xml:space="preserve">in preserving these rhythms against historical erasure.</w:t>
      </w:r>
    </w:p>
    <w:p>
      <w:pPr>
        <w:pStyle w:val="BodyText"/>
      </w:pPr>
      <w:r>
        <w:t xml:space="preserve">The most significant genre discussed is the *Criolla* tradition. In Lima's historic districts, such as Barrios Altos and La Canela, one can still find intimate venues where the *guitarra criolla* strums melancholic melodies. This style of music is characterized by its syncopated rhythms and poetic lyrics that often speak of love, nostalgia, and social struggle. The text emphasizes that the Afro-Peruvian</w:t>
      </w:r>
      <w:r>
        <w:t xml:space="preserve"> </w:t>
      </w:r>
      <w:r>
        <w:rPr>
          <w:bCs/>
          <w:b/>
        </w:rPr>
        <w:t xml:space="preserve">Musician</w:t>
      </w:r>
      <w:r>
        <w:t xml:space="preserve"> </w:t>
      </w:r>
      <w:r>
        <w:t xml:space="preserve">utilizes instruments such as the cajón (which originated in Peru) and the quijada de mula (jawbone) to create a percussive language that is unique to</w:t>
      </w:r>
      <w:r>
        <w:t xml:space="preserve"> </w:t>
      </w:r>
      <w:r>
        <w:rPr>
          <w:bCs/>
          <w:b/>
        </w:rPr>
        <w:t xml:space="preserve">Peru Lima</w:t>
      </w:r>
      <w:r>
        <w:t xml:space="preserve">. This fusion represents a resilience of spirit, turning the pain of colonization into a celebrated artistic expression.</w:t>
      </w:r>
    </w:p>
    <w:bookmarkEnd w:id="21"/>
    <w:bookmarkStart w:id="22" w:name="X85f743f802e40420e6e30d0dfe1337904043a00"/>
    <w:p>
      <w:pPr>
        <w:pStyle w:val="Heading2"/>
      </w:pPr>
      <w:r>
        <w:t xml:space="preserve">III. The Andean Influence: From the Highlands to the Coast</w:t>
      </w:r>
    </w:p>
    <w:p>
      <w:pPr>
        <w:pStyle w:val="FirstParagraph"/>
      </w:pPr>
      <w:r>
        <w:t xml:space="preserve">A significant portion of this report focuses on the migration patterns that have shaped Lima's music. Since the mid-20th century, millions of Peruvians have migrated from the Andes region to Lima in search of economic opportunity. This demographic shift brought with it a flood of musical influences from rural highland communities.</w:t>
      </w:r>
    </w:p>
    <w:p>
      <w:pPr>
        <w:pStyle w:val="BodyText"/>
      </w:pPr>
      <w:r>
        <w:t xml:space="preserve">The text details how traditional Andean instruments, such as the charango (a small stringed instrument) and the zampoña (panpipes), were adapted by</w:t>
      </w:r>
      <w:r>
        <w:t xml:space="preserve"> </w:t>
      </w:r>
      <w:r>
        <w:rPr>
          <w:bCs/>
          <w:b/>
        </w:rPr>
        <w:t xml:space="preserve">Musician</w:t>
      </w:r>
      <w:r>
        <w:t xml:space="preserve">s in</w:t>
      </w:r>
      <w:r>
        <w:t xml:space="preserve"> </w:t>
      </w:r>
      <w:r>
        <w:rPr>
          <w:bCs/>
          <w:b/>
        </w:rPr>
        <w:t xml:space="preserve">Peru Lima</w:t>
      </w:r>
      <w:r>
        <w:t xml:space="preserve">. In the bustling neighborhoods of San Juan de Lurigancho or Comas, one can hear *Cumbia Andina*, a genre that blends African cumbia beats with indigenous melodies. This fusion is not just a musical curiosity; it is a testament to the unity of the Peruvian people. The report notes that many contemporary</w:t>
      </w:r>
      <w:r>
        <w:t xml:space="preserve"> </w:t>
      </w:r>
      <w:r>
        <w:rPr>
          <w:bCs/>
          <w:b/>
        </w:rPr>
        <w:t xml:space="preserve">Musician</w:t>
      </w:r>
      <w:r>
        <w:t xml:space="preserve">s in Lima are second or third-generation migrants who use their art to maintain connections with their ancestral homes while establishing new identities in the capital city.</w:t>
      </w:r>
    </w:p>
    <w:bookmarkEnd w:id="22"/>
    <w:bookmarkStart w:id="23" w:name="iv.-contemporary-fusion-and-global-reach"/>
    <w:p>
      <w:pPr>
        <w:pStyle w:val="Heading2"/>
      </w:pPr>
      <w:r>
        <w:t xml:space="preserve">IV. Contemporary Fusion and Global Reach</w:t>
      </w:r>
    </w:p>
    <w:p>
      <w:pPr>
        <w:pStyle w:val="FirstParagraph"/>
      </w:pPr>
      <w:r>
        <w:t xml:space="preserve">The latter chapters of our analysis shift focus to the modern era, examining how</w:t>
      </w:r>
      <w:r>
        <w:t xml:space="preserve"> </w:t>
      </w:r>
      <w:r>
        <w:rPr>
          <w:bCs/>
          <w:b/>
        </w:rPr>
        <w:t xml:space="preserve">Musician</w:t>
      </w:r>
      <w:r>
        <w:t xml:space="preserve">s in</w:t>
      </w:r>
      <w:r>
        <w:t xml:space="preserve"> </w:t>
      </w:r>
      <w:r>
        <w:rPr>
          <w:bCs/>
          <w:b/>
        </w:rPr>
        <w:t xml:space="preserve">Peru Lima</w:t>
      </w:r>
      <w:r>
        <w:t xml:space="preserve"> </w:t>
      </w:r>
      <w:r>
        <w:t xml:space="preserve">are innovating for a global audience. Lima has emerged as a gastronomic and cultural hub in Latin America, and its music scene reflects this cosmopolitan energy.</w:t>
      </w:r>
    </w:p>
    <w:p>
      <w:pPr>
        <w:numPr>
          <w:ilvl w:val="0"/>
          <w:numId w:val="1001"/>
        </w:numPr>
        <w:pStyle w:val="Compact"/>
      </w:pPr>
      <w:r>
        <w:rPr>
          <w:bCs/>
          <w:b/>
        </w:rPr>
        <w:t xml:space="preserve">Jazz Fusion:</w:t>
      </w:r>
      <w:r>
        <w:t xml:space="preserve"> </w:t>
      </w:r>
      <w:r>
        <w:t xml:space="preserve">Lima has produced renowned jazz ensembles that incorporate Andean scales into complex harmonic structures. These</w:t>
      </w:r>
      <w:r>
        <w:t xml:space="preserve"> </w:t>
      </w:r>
      <w:r>
        <w:rPr>
          <w:bCs/>
          <w:b/>
        </w:rPr>
        <w:t xml:space="preserve">Musician</w:t>
      </w:r>
      <w:r>
        <w:t xml:space="preserve">s collaborate internationally, showcasing the sophistication of Peruvian creativity.</w:t>
      </w:r>
    </w:p>
    <w:p>
      <w:pPr>
        <w:numPr>
          <w:ilvl w:val="0"/>
          <w:numId w:val="1001"/>
        </w:numPr>
        <w:pStyle w:val="Compact"/>
      </w:pPr>
      <w:r>
        <w:rPr>
          <w:bCs/>
          <w:b/>
        </w:rPr>
        <w:t xml:space="preserve">Digital Cumbia:</w:t>
      </w:r>
      <w:r>
        <w:t xml:space="preserve"> </w:t>
      </w:r>
      <w:r>
        <w:t xml:space="preserve">The rise of electronic music in</w:t>
      </w:r>
      <w:r>
        <w:t xml:space="preserve"> </w:t>
      </w:r>
      <w:r>
        <w:rPr>
          <w:bCs/>
          <w:b/>
        </w:rPr>
        <w:t xml:space="preserve">Peru Lima</w:t>
      </w:r>
      <w:r>
        <w:t xml:space="preserve"> </w:t>
      </w:r>
      <w:r>
        <w:t xml:space="preserve">has led to genres like "Electro-Cumbia." Young producers use sampling techniques to loop vintage vinyl records of old cumbia songs, creating high-energy dance tracks that dominate clubs in Miraflores and Barranco.</w:t>
      </w:r>
    </w:p>
    <w:p>
      <w:pPr>
        <w:numPr>
          <w:ilvl w:val="0"/>
          <w:numId w:val="1001"/>
        </w:numPr>
        <w:pStyle w:val="Compact"/>
      </w:pPr>
      <w:r>
        <w:rPr>
          <w:bCs/>
          <w:b/>
        </w:rPr>
        <w:t xml:space="preserve">Folk-Rock Revival:</w:t>
      </w:r>
      <w:r>
        <w:t xml:space="preserve"> </w:t>
      </w:r>
      <w:r>
        <w:t xml:space="preserve">A new wave of singer-songwriters is returning to acoustic roots but with modern production values. These artists often address social issues relevant to contemporary</w:t>
      </w:r>
      <w:r>
        <w:t xml:space="preserve"> </w:t>
      </w:r>
      <w:r>
        <w:rPr>
          <w:bCs/>
          <w:b/>
        </w:rPr>
        <w:t xml:space="preserve">Peru Lima</w:t>
      </w:r>
      <w:r>
        <w:t xml:space="preserve">, such as urban inequality, environmental concerns regarding the Rimac River, and political corruption.</w:t>
      </w:r>
    </w:p>
    <w:p>
      <w:pPr>
        <w:pStyle w:val="FirstParagraph"/>
      </w:pPr>
      <w:r>
        <w:t xml:space="preserve">The report argues that the success of these genres in international festivals is a direct result of the unique cultural melting pot that is Lima. The authenticity provided by deep-rooted traditions gives these modern experiments a weight and resonance that purely commercial pop often lacks.</w:t>
      </w:r>
    </w:p>
    <w:bookmarkEnd w:id="23"/>
    <w:bookmarkStart w:id="24" w:name="X5518bf0d12e1e6e7b817ec1fa350dca68828684"/>
    <w:p>
      <w:pPr>
        <w:pStyle w:val="Heading2"/>
      </w:pPr>
      <w:r>
        <w:t xml:space="preserve">V. Socio-Political Context: Music as Resistance and Unity</w:t>
      </w:r>
    </w:p>
    <w:p>
      <w:pPr>
        <w:pStyle w:val="FirstParagraph"/>
      </w:pPr>
      <w:r>
        <w:t xml:space="preserve">No discussion of music in Lima would be complete without addressing its socio-political dimension. Throughout the turbulent decades of internal conflict in Peru during the 1980s and 1990s,</w:t>
      </w:r>
      <w:r>
        <w:t xml:space="preserve"> </w:t>
      </w:r>
      <w:r>
        <w:rPr>
          <w:bCs/>
          <w:b/>
        </w:rPr>
        <w:t xml:space="preserve">Musician</w:t>
      </w:r>
      <w:r>
        <w:t xml:space="preserve">s played a crucial role in maintaining community cohesion. The text highlights how musical gatherings provided safe spaces for dialogue and healing.</w:t>
      </w:r>
    </w:p>
    <w:p>
      <w:pPr>
        <w:pStyle w:val="BodyText"/>
      </w:pPr>
      <w:r>
        <w:t xml:space="preserve">Furthermore, music is frequently used as a tool for protest. In the plaza of Lima's center or at university campuses across the city, students and activists use song to voice dissent and demand change. The report observes that this tradition continues today, with rap crews in the peripheral districts of Lima using hip-hop to narrate stories of marginalization that are often ignored by mainstream media. This demonstrates that</w:t>
      </w:r>
      <w:r>
        <w:t xml:space="preserve"> </w:t>
      </w:r>
      <w:r>
        <w:rPr>
          <w:bCs/>
          <w:b/>
        </w:rPr>
        <w:t xml:space="preserve">Musician</w:t>
      </w:r>
      <w:r>
        <w:t xml:space="preserve">s in</w:t>
      </w:r>
      <w:r>
        <w:t xml:space="preserve"> </w:t>
      </w:r>
      <w:r>
        <w:rPr>
          <w:bCs/>
          <w:b/>
        </w:rPr>
        <w:t xml:space="preserve">Peru Lima</w:t>
      </w:r>
      <w:r>
        <w:t xml:space="preserve"> </w:t>
      </w:r>
      <w:r>
        <w:t xml:space="preserve">are not just entertainers but vital voices of democracy and social justice.</w:t>
      </w:r>
    </w:p>
    <w:bookmarkEnd w:id="24"/>
    <w:bookmarkStart w:id="25" w:name="X4fb8e9043f8c17f8ca704da09b83008703c6442"/>
    <w:p>
      <w:pPr>
        <w:pStyle w:val="Heading2"/>
      </w:pPr>
      <w:r>
        <w:t xml:space="preserve">VI. Conclusion: The Enduring Rhythm of the City</w:t>
      </w:r>
    </w:p>
    <w:p>
      <w:pPr>
        <w:pStyle w:val="FirstParagraph"/>
      </w:pPr>
      <w:r>
        <w:t xml:space="preserve">In conclusion, this Book Report on the musical landscape of Peru Lima reveals a city where sound is inseparable from identity. The interplay between Afro-Peruvian rhythms, Andean melodies, and modern electronic beats creates a sonic environment that is dynamic and ever-evolving.</w:t>
      </w:r>
    </w:p>
    <w:p>
      <w:pPr>
        <w:pStyle w:val="BodyText"/>
      </w:pPr>
      <w:r>
        <w:t xml:space="preserve">The role of the</w:t>
      </w:r>
      <w:r>
        <w:t xml:space="preserve"> </w:t>
      </w:r>
      <w:r>
        <w:rPr>
          <w:bCs/>
          <w:b/>
        </w:rPr>
        <w:t xml:space="preserve">Musician</w:t>
      </w:r>
      <w:r>
        <w:t xml:space="preserve"> </w:t>
      </w:r>
      <w:r>
        <w:t xml:space="preserve">in this context is paramount. They are the custodians of memory, innovators of style, and unifiers of a diverse population. For anyone engaging with culture in</w:t>
      </w:r>
      <w:r>
        <w:t xml:space="preserve"> </w:t>
      </w:r>
      <w:r>
        <w:rPr>
          <w:bCs/>
          <w:b/>
        </w:rPr>
        <w:t xml:space="preserve">Peru Lima</w:t>
      </w:r>
      <w:r>
        <w:t xml:space="preserve">, whether through attending a concert in a historic mansion or dancing at an underground club, the experience is enriched by understanding these deep historical and social currents.</w:t>
      </w:r>
    </w:p>
    <w:p>
      <w:pPr>
        <w:pStyle w:val="BodyText"/>
      </w:pPr>
      <w:r>
        <w:t xml:space="preserve">Ultimately, the music of Lima is not just background noise; it is the heartbeat of a nation navigating its past and future. It reminds us that while cities may change, the rhythm of human expression remains constant, adaptable, and profoundly powerful. As we look forward to future developments in Peru's cultural sector, it is clear that</w:t>
      </w:r>
      <w:r>
        <w:t xml:space="preserve"> </w:t>
      </w:r>
      <w:r>
        <w:rPr>
          <w:bCs/>
          <w:b/>
        </w:rPr>
        <w:t xml:space="preserve">Musician</w:t>
      </w:r>
      <w:r>
        <w:t xml:space="preserve">s will continue to lead the way in defining what it means to be a citizen of this vibrant capital.</w:t>
      </w:r>
    </w:p>
    <w:p>
      <w:pPr>
        <w:pStyle w:val="BodyText"/>
      </w:pPr>
      <w:r>
        <w:t xml:space="preserve">***</w:t>
      </w:r>
    </w:p>
    <w:p>
      <w:pPr>
        <w:pStyle w:val="BodyText"/>
      </w:pPr>
      <w:r>
        <w:rPr>
          <w:iCs/>
          <w:i/>
        </w:rPr>
        <w:t xml:space="preserve">Note: This report synthesizes general knowledge regarding Peruvian musicology for educational purposes. Specific citations refer to standard anthropological and musicological studies on Afro-Peruvian and Andean fusion genres prevalent in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Symphony of the Andes - A Musical Journey Through Peru Lima</dc:title>
  <dc:creator/>
  <dc:language>en</dc:language>
  <cp:keywords/>
  <dcterms:created xsi:type="dcterms:W3CDTF">2026-07-29T04:32:19Z</dcterms:created>
  <dcterms:modified xsi:type="dcterms:W3CDTF">2026-07-29T04:32:19Z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