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Soul</w:t>
      </w:r>
      <w:r>
        <w:t xml:space="preserve"> </w:t>
      </w:r>
      <w:r>
        <w:t xml:space="preserve">of</w:t>
      </w:r>
      <w:r>
        <w:t xml:space="preserve"> </w:t>
      </w:r>
      <w:r>
        <w:t xml:space="preserve">Sound</w:t>
      </w:r>
      <w:r>
        <w:t xml:space="preserve"> </w:t>
      </w:r>
      <w:r>
        <w:t xml:space="preserve">in</w:t>
      </w:r>
      <w:r>
        <w:t xml:space="preserve"> </w:t>
      </w:r>
      <w:r>
        <w:t xml:space="preserve">Venezuela</w:t>
      </w:r>
      <w:r>
        <w:t xml:space="preserve"> </w:t>
      </w:r>
      <w:r>
        <w:t xml:space="preserve">Caracas</w:t>
      </w:r>
    </w:p>
    <w:bookmarkStart w:id="20" w:name="a-journey-through-sound-and-spirit"/>
    <w:p>
      <w:pPr>
        <w:pStyle w:val="Heading1"/>
      </w:pPr>
      <w:r>
        <w:t xml:space="preserve">A Journey Through Sound and Spirit</w:t>
      </w:r>
    </w:p>
    <w:p>
      <w:pPr>
        <w:pStyle w:val="FirstParagraph"/>
      </w:pPr>
      <w:r>
        <w:rPr>
          <w:bCs/>
          <w:b/>
        </w:rPr>
        <w:t xml:space="preserve">A Comprehensive Book Report on the Cultural Significance of the Musician in Venezuela Caracas</w:t>
      </w:r>
    </w:p>
    <w:bookmarkEnd w:id="20"/>
    <w:bookmarkStart w:id="22" w:name="introduction"/>
    <w:bookmarkStart w:id="21" w:name="X26730855f309ac7a9d82c22ac9e1a3c65f71669"/>
    <w:p>
      <w:pPr>
        <w:pStyle w:val="Heading2"/>
      </w:pPr>
      <w:r>
        <w:t xml:space="preserve">Introduction: The Resonant Heart of Caracas</w:t>
      </w:r>
    </w:p>
    <w:p>
      <w:pPr>
        <w:pStyle w:val="FirstParagraph"/>
      </w:pPr>
      <w:r>
        <w:t xml:space="preserve">In the bustling, vibrant heart of South America lies a city that pulses with rhythm and soul: Venezuela Caracas. It is a metropolis where history, politics, art, and daily life intertwine in a complex tapestry. Within this urban landscape, few elements are as vital to the identity of its people as music. This book report explores the multifaceted role of the</w:t>
      </w:r>
      <w:r>
        <w:t xml:space="preserve"> </w:t>
      </w:r>
      <w:r>
        <w:t xml:space="preserve">Musician</w:t>
      </w:r>
      <w:r>
        <w:t xml:space="preserve"> </w:t>
      </w:r>
      <w:r>
        <w:t xml:space="preserve">in Venezuelan society, specifically focusing on how these artists navigate and shape the cultural narrative within</w:t>
      </w:r>
      <w:r>
        <w:t xml:space="preserve"> </w:t>
      </w:r>
      <w:r>
        <w:rPr>
          <w:bCs/>
          <w:b/>
        </w:rPr>
        <w:t xml:space="preserve">Venezuela Caracas</w:t>
      </w:r>
      <w:r>
        <w:t xml:space="preserve">. The analysis is grounded in sociological studies, historical accounts, and ethnographic research that highlight music not merely as entertainment, but as a survival mechanism, a political tool, and a beacon of hope.</w:t>
      </w:r>
    </w:p>
    <w:bookmarkEnd w:id="21"/>
    <w:bookmarkEnd w:id="22"/>
    <w:bookmarkStart w:id="24" w:name="the-historical-context"/>
    <w:bookmarkStart w:id="23" w:name="Xe56a38f0e90763b0cc996587702bdfaada07541"/>
    <w:p>
      <w:pPr>
        <w:pStyle w:val="Heading2"/>
      </w:pPr>
      <w:r>
        <w:t xml:space="preserve">The Historical Context: From Joropo to Jazz</w:t>
      </w:r>
    </w:p>
    <w:p>
      <w:pPr>
        <w:pStyle w:val="FirstParagraph"/>
      </w:pPr>
      <w:r>
        <w:t xml:space="preserve">To understand the modern musician in Venezuela Caracas, one must first appreciate the rich historical lineage. The report begins by examining traditional forms such as the Joropo and Gaita Zuliana, which have roots in the rural plains but have found a new home in the capital. In Caracas, these traditional sounds blend with urban influences. The book details how early 20th-century musicians used radio and live performances to unite disparate classes. However, it is crucial to note that the musician’s role evolved significantly during periods of political instability.</w:t>
      </w:r>
    </w:p>
    <w:p>
      <w:pPr>
        <w:pStyle w:val="BodyText"/>
      </w:pPr>
      <w:r>
        <w:t xml:space="preserve">In Venezuela Caracas, music became a mirror reflecting societal changes. During the oil boom of the mid-20th century, jazz and classical music flourished in concert halls across downtown Caracas. Musicians like pianist Carlos López Buchardo laid the groundwork for a sophisticated classical tradition. Yet, simultaneously, folk traditions remained strong in barrios (neighborhoods), creating a dual musical identity that defines Caracas today.</w:t>
      </w:r>
    </w:p>
    <w:bookmarkEnd w:id="23"/>
    <w:bookmarkEnd w:id="24"/>
    <w:bookmarkStart w:id="26" w:name="the-musician-as-activist"/>
    <w:bookmarkStart w:id="25" w:name="X286ac4d19362f0cda74b2376801678ff28198ca"/>
    <w:p>
      <w:pPr>
        <w:pStyle w:val="Heading2"/>
      </w:pPr>
      <w:r>
        <w:t xml:space="preserve">The Musician as Activist and Social Commentator</w:t>
      </w:r>
    </w:p>
    <w:p>
      <w:pPr>
        <w:pStyle w:val="FirstParagraph"/>
      </w:pPr>
      <w:r>
        <w:t xml:space="preserve">A central theme of this report is the musician as an activist. In Venezuela Caracas, artists have long served as voices for the voiceless. The book provides extensive case studies of musicians who used their platforms to address poverty, inequality, and political unrest. From protest songs in underground clubs in Altamira to lyrical critiques on mainstream radio stations, Venezuelan musicians have consistently challenged authority.</w:t>
      </w:r>
    </w:p>
    <w:p>
      <w:pPr>
        <w:pStyle w:val="BlockText"/>
      </w:pPr>
      <w:r>
        <w:t xml:space="preserve">"In the streets of Caracas, every note carries a weight beyond its frequency; it is a testament to resilience."</w:t>
      </w:r>
    </w:p>
    <w:p>
      <w:pPr>
        <w:pStyle w:val="FirstParagraph"/>
      </w:pPr>
      <w:r>
        <w:t xml:space="preserve">This aspect of the musician’s role is particularly pronounced in recent decades. As economic challenges have mounted, artists have organized benefit concerts, created community choirs in marginalized areas like Petare and 23 de Enero, and used digital platforms to reach global audiences. The report emphasizes that the musician in Venezuela Caracas is not just an entertainer but a key figure in civil society.</w:t>
      </w:r>
    </w:p>
    <w:bookmarkEnd w:id="25"/>
    <w:bookmarkEnd w:id="26"/>
    <w:bookmarkStart w:id="28" w:name="genres-and-evolution"/>
    <w:bookmarkStart w:id="27" w:name="X3fc742266b66c4ea54f7a1809ee716e3c6bf604"/>
    <w:p>
      <w:pPr>
        <w:pStyle w:val="Heading2"/>
      </w:pPr>
      <w:r>
        <w:t xml:space="preserve">The Evolution of Genres: Reggaeton, Salsa, and Beyond</w:t>
      </w:r>
    </w:p>
    <w:p>
      <w:pPr>
        <w:pStyle w:val="FirstParagraph"/>
      </w:pPr>
      <w:r>
        <w:t xml:space="preserve">The report dedicates significant attention to the evolution of musical genres within Venezuela Caracas. While traditional folk music remains iconic, contemporary scenes have exploded in diversity. The rise of reggaeton and trap music has transformed the nightlife and youth culture in Caracas. Young musicians in neighborhoods like La Candelaria are producing beats that resonate globally while maintaining local linguistic nuances.</w:t>
      </w:r>
    </w:p>
    <w:p>
      <w:pPr>
        <w:pStyle w:val="BodyText"/>
      </w:pPr>
      <w:r>
        <w:t xml:space="preserve">Furthermore, salsa continues to hold a special place in the hearts of Caraqueños. The book highlights legendary venues where salsa dancers and musicians have preserved Afro-Caribbean rhythms for generations. However, the report also notes the integration of electronic music and experimental genres, showcasing Caracas as a hub for innovation. Musicians are increasingly collaborating across genres, breaking down barriers between classical training and street-level hip-hop.</w:t>
      </w:r>
    </w:p>
    <w:bookmarkEnd w:id="27"/>
    <w:bookmarkEnd w:id="28"/>
    <w:bookmarkStart w:id="30" w:name="challenges-and-resilience"/>
    <w:bookmarkStart w:id="29" w:name="X42020a37ec4d31c0f4ac269028d8d5c276c7b2c"/>
    <w:p>
      <w:pPr>
        <w:pStyle w:val="Heading2"/>
      </w:pPr>
      <w:r>
        <w:t xml:space="preserve">Challenges Facing Musicians in Venezuela Caracas</w:t>
      </w:r>
    </w:p>
    <w:p>
      <w:pPr>
        <w:pStyle w:val="FirstParagraph"/>
      </w:pPr>
      <w:r>
        <w:t xml:space="preserve">No discussion of the musician in Venezuela Caracas can be complete without addressing the significant challenges they face. The report outlines issues such as economic instability, lack of funding for arts education, and brain drain. Many talented musicians have been forced to emigrate due to limited opportunities at home. This diaspora has created a bittersweet reality: while Venezuelan musicians are celebrated worldwide in cities like Madrid, New York, and Miami, the local scene struggles to retain its brightest stars.</w:t>
      </w:r>
    </w:p>
    <w:p>
      <w:pPr>
        <w:pStyle w:val="BodyText"/>
      </w:pPr>
      <w:r>
        <w:t xml:space="preserve">Despite these hardships, resilience is the defining characteristic of Caracas musicians. The book describes how communities come together to create makeshift studios in garages and living rooms. Crowdfunding campaigns and international grants have become lifelines for many artists. The report argues that this struggle has fostered a unique spirit of camaraderie among Venezuelan musicians, who often collaborate across different cities and countries to support one another.</w:t>
      </w:r>
    </w:p>
    <w:bookmarkEnd w:id="29"/>
    <w:bookmarkEnd w:id="30"/>
    <w:bookmarkStart w:id="32" w:name="the-future-of-music-in-caracas"/>
    <w:bookmarkStart w:id="31" w:name="the-future-of-music-in-venezuela-caracas"/>
    <w:p>
      <w:pPr>
        <w:pStyle w:val="Heading2"/>
      </w:pPr>
      <w:r>
        <w:t xml:space="preserve">The Future of Music in Venezuela Caracas</w:t>
      </w:r>
    </w:p>
    <w:p>
      <w:pPr>
        <w:pStyle w:val="FirstParagraph"/>
      </w:pPr>
      <w:r>
        <w:t xml:space="preserve">Looking ahead, the report identifies several promising trends. Digital streaming platforms have democratized access to music, allowing musicians in Venezuela Caracas to reach international audiences without relying solely on local record labels. Virtual concerts and online festivals have emerged as viable alternatives to physical venues, ensuring that performances continue despite logistical challenges.</w:t>
      </w:r>
    </w:p>
    <w:p>
      <w:pPr>
        <w:pStyle w:val="BodyText"/>
      </w:pPr>
      <w:r>
        <w:t xml:space="preserve">Moreover, there is a renewed interest among younger generations in preserving traditional sounds while innovating. Schools and community centers are beginning to prioritize music education again, recognizing its potential for social cohesion and mental health support. The report suggests that the future of the musician in Venezuela Caracas lies at this intersection of tradition and technology.</w:t>
      </w:r>
    </w:p>
    <w:bookmarkEnd w:id="31"/>
    <w:bookmarkEnd w:id="32"/>
    <w:bookmarkStart w:id="34" w:name="conclusion"/>
    <w:bookmarkStart w:id="33" w:name="X600d6e06a4e86e3d5029a1258390241ac153b5d"/>
    <w:p>
      <w:pPr>
        <w:pStyle w:val="Heading2"/>
      </w:pPr>
      <w:r>
        <w:t xml:space="preserve">Conclusion: An Indispensable Cultural Pillar</w:t>
      </w:r>
    </w:p>
    <w:p>
      <w:pPr>
        <w:pStyle w:val="FirstParagraph"/>
      </w:pPr>
      <w:r>
        <w:t xml:space="preserve">In conclusion, this book report underscores the indispensable role of the musician in Venezuela Caracas. Far more than providers of background noise, these artists are architects of cultural identity and agents of social change. They navigate a complex landscape shaped by history, politics, and global influences.</w:t>
      </w:r>
    </w:p>
    <w:p>
      <w:pPr>
        <w:pStyle w:val="BodyText"/>
      </w:pPr>
      <w:r>
        <w:t xml:space="preserve">The story of music in Venezuela Caracas is one of enduring passion and creativity. Whether through the haunting melodies of a cuatro player or the electrifying beats of an underground producer, musicians continue to define what it means to live in this dynamic city. As Venezuela Caracas moves forward, its musicians will undoubtedly remain at the forefront, guiding society through song and sound.</w:t>
      </w:r>
    </w:p>
    <w:bookmarkEnd w:id="33"/>
    <w:bookmarkEnd w:id="34"/>
    <w:p>
      <w:pPr>
        <w:pStyle w:val="BodyText"/>
      </w:pPr>
      <w:r>
        <w:rPr>
          <w:iCs/>
          <w:i/>
        </w:rPr>
        <w:t xml:space="preserve">This report was compiled based on extensive research into the socio-cultural dynamics of Venezuela Caracas, focusing specifically on the impact and evolution of musical artists in the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Soul of Sound in Venezuela Caracas</dc:title>
  <dc:creator/>
  <dc:language>en</dc:language>
  <cp:keywords/>
  <dcterms:created xsi:type="dcterms:W3CDTF">2026-07-29T16:23:09Z</dcterms:created>
  <dcterms:modified xsi:type="dcterms:W3CDTF">2026-07-29T16:23:09Z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