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Book</w:t>
      </w:r>
      <w:r>
        <w:t xml:space="preserve"> </w:t>
      </w:r>
      <w:r>
        <w:t xml:space="preserve">Report:</w:t>
      </w:r>
      <w:r>
        <w:t xml:space="preserve"> </w:t>
      </w:r>
      <w:r>
        <w:t xml:space="preserve">Healthcare</w:t>
      </w:r>
      <w:r>
        <w:t xml:space="preserve"> </w:t>
      </w:r>
      <w:r>
        <w:t xml:space="preserve">Dynamics</w:t>
      </w:r>
      <w:r>
        <w:t xml:space="preserve"> </w:t>
      </w:r>
      <w:r>
        <w:t xml:space="preserve">in</w:t>
      </w:r>
      <w:r>
        <w:t xml:space="preserve"> </w:t>
      </w:r>
      <w:r>
        <w:t xml:space="preserve">France</w:t>
      </w:r>
      <w:r>
        <w:t xml:space="preserve"> </w:t>
      </w:r>
      <w:r>
        <w:t xml:space="preserve">Marseille</w:t>
      </w:r>
    </w:p>
    <w:p>
      <w:pPr>
        <w:pStyle w:val="FirstParagraph"/>
      </w:pPr>
      <w:r>
        <w:rPr>
          <w:bCs/>
          <w:b/>
        </w:rPr>
        <w:t xml:space="preserve">Title:</w:t>
      </w:r>
      <w:r>
        <w:t xml:space="preserve"> </w:t>
      </w:r>
      <w:r>
        <w:t xml:space="preserve">The Caring Heart in the Port City: A Comprehensive Report on the Nursing Profession</w:t>
      </w:r>
      <w:r>
        <w:br/>
      </w:r>
      <w:r>
        <w:rPr>
          <w:bCs/>
          <w:b/>
        </w:rPr>
        <w:t xml:space="preserve">Focused Region:</w:t>
      </w:r>
      <w:r>
        <w:t xml:space="preserve"> </w:t>
      </w:r>
      <w:r>
        <w:t xml:space="preserve">France, Marseille</w:t>
      </w:r>
      <w:r>
        <w:br/>
      </w:r>
      <w:r>
        <w:rPr>
          <w:bCs/>
          <w:b/>
        </w:rPr>
        <w:t xml:space="preserve">Date of Report:</w:t>
      </w:r>
      <w:r>
        <w:rPr>
          <w:iCs/>
          <w:i/>
        </w:rPr>
        <w:t xml:space="preserve">[Current Date]</w:t>
      </w:r>
      <w:r>
        <w:br/>
      </w:r>
    </w:p>
    <w:p>
      <w:pPr>
        <w:pStyle w:val="BodyText"/>
      </w:pPr>
      <w:r>
        <w:t xml:space="preserve">This document serves as an extensive Book Report regarding the role, challenges, and cultural significance of a Nurse within the specific geopolitical and social context of France Marseille.</w:t>
      </w:r>
    </w:p>
    <w:bookmarkStart w:id="28" w:name="Xa2b7eaca0e3554cf461aefbcf2fa53a83585a61"/>
    <w:p>
      <w:pPr>
        <w:pStyle w:val="Heading1"/>
      </w:pPr>
      <w:r>
        <w:t xml:space="preserve">Nurse: A Critical Analysis of Healthcare Delivery in France Marseille</w:t>
      </w:r>
    </w:p>
    <w:p>
      <w:pPr>
        <w:pStyle w:val="FirstParagraph"/>
      </w:pPr>
      <w:r>
        <w:t xml:space="preserve">In the intricate tapestry of modern European healthcare, few roles are as pivotal, yet as complex, as that of the Nurse. This book report aims to dissect the multifaceted nature of nursing practice specifically within the vibrant and historically rich context of France Marseille. By examining literature on healthcare systems in metropolitan France and focusing on regional specifics, we can understand how a Nurse operates not merely as a medical technician, but as a cultural mediator, a guardian of public health, and an essential pillar of the social fabric in one of France’s most dynamic cities.</w:t>
      </w:r>
    </w:p>
    <w:bookmarkStart w:id="20" w:name="the-unique-context-of-marseille"/>
    <w:p>
      <w:pPr>
        <w:pStyle w:val="Heading2"/>
      </w:pPr>
      <w:r>
        <w:t xml:space="preserve">The Unique Context of Marseille</w:t>
      </w:r>
    </w:p>
    <w:p>
      <w:pPr>
        <w:pStyle w:val="FirstParagraph"/>
      </w:pPr>
      <w:r>
        <w:t xml:space="preserve">To understand the role of the Nurse in this region, one must first appreciate the unique socio-economic landscape of France Marseille. Situated on the Mediterranean coast, Marseille is often described as a city of contrasts. It is a historic port that serves as a gateway to Africa and Asia, resulting in a demographic profile characterized by immense diversity. This cultural mosaic presents unique challenges and opportunities for healthcare providers.</w:t>
      </w:r>
    </w:p>
    <w:p>
      <w:pPr>
        <w:pStyle w:val="BodyText"/>
      </w:pPr>
      <w:r>
        <w:t xml:space="preserve">The literature suggests that nurses working in France Marseille must possess high levels of cultural competence. Unlike the more homogeneous settings found in some rural parts of northern France, the urban environment of Marseille requires healthcare professionals to navigate multiple languages, varied health beliefs, and diverse socioeconomic statuses. The Nurse here acts as a bridge between the rigid bureaucratic structures of the French healthcare system (</w:t>
      </w:r>
      <w:r>
        <w:rPr>
          <w:iCs/>
          <w:i/>
        </w:rPr>
        <w:t xml:space="preserve">la Sécurité Sociale</w:t>
      </w:r>
      <w:r>
        <w:t xml:space="preserve">) and the lived realities of a highly pluralistic population.</w:t>
      </w:r>
    </w:p>
    <w:bookmarkEnd w:id="20"/>
    <w:bookmarkStart w:id="23" w:name="X6ad6f4c82d977d4bced932c13dc643766ecd78e"/>
    <w:p>
      <w:pPr>
        <w:pStyle w:val="Heading2"/>
      </w:pPr>
      <w:r>
        <w:t xml:space="preserve">The Role of the Nurse in French Healthcare</w:t>
      </w:r>
    </w:p>
    <w:p>
      <w:pPr>
        <w:pStyle w:val="FirstParagraph"/>
      </w:pPr>
      <w:r>
        <w:t xml:space="preserve">In France, nursing is a respected profession governed by strict educational standards. The transition from the traditional "diplôme d'État" to university-based degree programs has elevated the academic standing of nurses. However, in France Marseille, this academic rigor must be applied practically in high-pressure environments.</w:t>
      </w:r>
    </w:p>
    <w:bookmarkStart w:id="21" w:name="hospital-based-nursing"/>
    <w:p>
      <w:pPr>
        <w:pStyle w:val="Heading3"/>
      </w:pPr>
      <w:r>
        <w:t xml:space="preserve">1. Hospital-Based Nursing</w:t>
      </w:r>
    </w:p>
    <w:p>
      <w:pPr>
        <w:pStyle w:val="FirstParagraph"/>
      </w:pPr>
      <w:r>
        <w:t xml:space="preserve">The major hospitals in Marseille, such as AP-HM (</w:t>
      </w:r>
      <w:r>
        <w:rPr>
          <w:iCs/>
          <w:i/>
        </w:rPr>
        <w:t xml:space="preserve">Assistance Publique – Hôpitaux de Marseille</w:t>
      </w:r>
      <w:r>
        <w:t xml:space="preserve">) and private clinics, serve millions of patients annually. Nurses in these settings are responsible for a vast array of duties, from acute care management to chronic disease monitoring. The report highlights that nurses in Marseille often deal with higher rates of infectious diseases and trauma-related cases due to the city's density and port activities. This necessitates a specialized skill set that goes beyond general nursing competencies.</w:t>
      </w:r>
    </w:p>
    <w:bookmarkEnd w:id="21"/>
    <w:bookmarkStart w:id="22" w:name="community-health-and-home-care"/>
    <w:p>
      <w:pPr>
        <w:pStyle w:val="Heading3"/>
      </w:pPr>
      <w:r>
        <w:t xml:space="preserve">2. Community Health and Home Care</w:t>
      </w:r>
    </w:p>
    <w:p>
      <w:pPr>
        <w:pStyle w:val="FirstParagraph"/>
      </w:pPr>
      <w:r>
        <w:t xml:space="preserve">A significant portion of the report focuses on community nursing, known in France as "infirmier en pratique avancée" or home care nurses. In the sprawling neighborhoods of Marseille, such as those in the 15th or 16th arrondissements, nurses often travel to patients' homes. Here, their role expands to include social work. They assess not only medical needs but also living conditions, access to food, and social isolation among the elderly. This holistic approach is critical in a city with significant pockets of poverty.</w:t>
      </w:r>
    </w:p>
    <w:bookmarkEnd w:id="22"/>
    <w:bookmarkEnd w:id="23"/>
    <w:bookmarkStart w:id="24" w:name="X020c52b3601ce540d8b233a3e98eab89e1399a3"/>
    <w:p>
      <w:pPr>
        <w:pStyle w:val="Heading2"/>
      </w:pPr>
      <w:r>
        <w:t xml:space="preserve">Cultural Competence and Linguistic Diversity</w:t>
      </w:r>
    </w:p>
    <w:p>
      <w:pPr>
        <w:pStyle w:val="FirstParagraph"/>
      </w:pPr>
      <w:r>
        <w:t xml:space="preserve">One of the most compelling aspects discussed in the reviewed literature is the linguistic diversity faced by nurses in France Marseille. While French is the official language, many patients speak Arabic, Berber languages, Turkish, or various African dialects. Nurses are often expected to act as informal interpreters for medical staff who may not possess these linguistic skills. This adds a layer of ethical and professional complexity to their daily work.</w:t>
      </w:r>
    </w:p>
    <w:p>
      <w:pPr>
        <w:pStyle w:val="BodyText"/>
      </w:pPr>
      <w:r>
        <w:t xml:space="preserve">The report emphasizes that effective nursing in Marseille requires empathy and patience. Misunderstandings regarding medication, diet, or cultural practices can have severe health consequences. Therefore, training programs in the region increasingly focus on intercultural communication skills. A Nurse is not just treating a body; they are respecting a identity.</w:t>
      </w:r>
    </w:p>
    <w:bookmarkEnd w:id="24"/>
    <w:bookmarkStart w:id="25" w:name="challenges-facing-nurses-in-marseille"/>
    <w:p>
      <w:pPr>
        <w:pStyle w:val="Heading2"/>
      </w:pPr>
      <w:r>
        <w:t xml:space="preserve">Challenges Facing Nurses in Marseille</w:t>
      </w:r>
    </w:p>
    <w:p>
      <w:pPr>
        <w:pStyle w:val="FirstParagraph"/>
      </w:pPr>
      <w:r>
        <w:t xml:space="preserve">The book report does not shy away from the difficulties inherent in this profession. Several key challenges are identified:</w:t>
      </w:r>
    </w:p>
    <w:p>
      <w:pPr>
        <w:numPr>
          <w:ilvl w:val="0"/>
          <w:numId w:val="1001"/>
        </w:numPr>
        <w:pStyle w:val="Compact"/>
      </w:pPr>
      <w:r>
        <w:rPr>
          <w:bCs/>
          <w:b/>
        </w:rPr>
        <w:t xml:space="preserve">Burnout and Staffing Shortages:</w:t>
      </w:r>
      <w:r>
        <w:t xml:space="preserve"> </w:t>
      </w:r>
      <w:r>
        <w:t xml:space="preserve">Like much of Europe, France faces a nursing shortage. In Marseille, the pressure is exacerbated by high patient volumes and complex cases.</w:t>
      </w:r>
    </w:p>
    <w:p>
      <w:pPr>
        <w:numPr>
          <w:ilvl w:val="0"/>
          <w:numId w:val="1001"/>
        </w:numPr>
        <w:pStyle w:val="Compact"/>
      </w:pPr>
      <w:r>
        <w:rPr>
          <w:bCs/>
          <w:b/>
        </w:rPr>
        <w:t xml:space="preserve">Socioeconomic Disparities:</w:t>
      </w:r>
      <w:r>
        <w:t xml:space="preserve"> </w:t>
      </w:r>
      <w:r>
        <w:t xml:space="preserve">Nurses often witness the impact of poverty on health outcomes. They struggle with providing equitable care when resources are strained.</w:t>
      </w:r>
    </w:p>
    <w:p>
      <w:pPr>
        <w:numPr>
          <w:ilvl w:val="0"/>
          <w:numId w:val="1001"/>
        </w:numPr>
        <w:pStyle w:val="Compact"/>
      </w:pPr>
      <w:r>
        <w:rPr>
          <w:bCs/>
          <w:b/>
        </w:rPr>
        <w:t xml:space="preserve">Bureaucratic Burden:</w:t>
      </w:r>
      <w:r>
        <w:t xml:space="preserve"> </w:t>
      </w:r>
      <w:r>
        <w:t xml:space="preserve">The French healthcare system is known for its paperwork. Nurses spend considerable time on administrative tasks, detracting from direct patient care time.</w:t>
      </w:r>
    </w:p>
    <w:bookmarkEnd w:id="25"/>
    <w:bookmarkStart w:id="26" w:name="the-humanistic-aspect-of-nursing"/>
    <w:p>
      <w:pPr>
        <w:pStyle w:val="Heading2"/>
      </w:pPr>
      <w:r>
        <w:t xml:space="preserve">The Humanistic Aspect of Nursing</w:t>
      </w:r>
    </w:p>
    <w:p>
      <w:pPr>
        <w:pStyle w:val="FirstParagraph"/>
      </w:pPr>
      <w:r>
        <w:t xml:space="preserve">Beyond the clinical and administrative duties, the report underscores the humanistic value of a Nurse in Marseille. In a city that has faced significant social tensions and historical marginalization, nurses often serve as trusted figures. They provide comfort and dignity to patients who may feel alienated by society.</w:t>
      </w:r>
    </w:p>
    <w:p>
      <w:pPr>
        <w:pStyle w:val="BodyText"/>
      </w:pPr>
      <w:r>
        <w:t xml:space="preserve">Anecdotal evidence from nursing journals highlights stories of nurses going above and beyond their call of duty—organizing food drives for families, advocating for undocumented migrants' access to emergency care (</w:t>
      </w:r>
      <w:r>
        <w:rPr>
          <w:iCs/>
          <w:i/>
        </w:rPr>
        <w:t xml:space="preserve">L'État d'urgence</w:t>
      </w:r>
      <w:r>
        <w:t xml:space="preserve">), and building long-term relationships with patients in disadvantaged neighborhoods. These actions reinforce the idea that a Nurse is a cornerstone of social cohesion.</w:t>
      </w:r>
    </w:p>
    <w:bookmarkEnd w:id="26"/>
    <w:bookmarkStart w:id="27" w:name="Xc769244d58684e041af7f7b7f04d0d38d85d98d"/>
    <w:p>
      <w:pPr>
        <w:pStyle w:val="Heading2"/>
      </w:pPr>
      <w:r>
        <w:t xml:space="preserve">Conclusion: The Future of Nursing in France Marseille</w:t>
      </w:r>
    </w:p>
    <w:p>
      <w:pPr>
        <w:pStyle w:val="FirstParagraph"/>
      </w:pPr>
      <w:r>
        <w:t xml:space="preserve">In conclusion, this book report affirms that the role of a Nurse in France Marseille is far more than medical care delivery. It is a dynamic, multifaceted profession that requires clinical excellence, cultural intelligence, and deep human compassion. The unique context of Marseille—with its diversity, its challenges, and its vibrant spirit—demands nurses who are adaptable and resilient.</w:t>
      </w:r>
    </w:p>
    <w:p>
      <w:pPr>
        <w:pStyle w:val="BodyText"/>
      </w:pPr>
      <w:r>
        <w:t xml:space="preserve">As the healthcare landscape evolves in France with digital health initiatives and new public health policies regarding prevention (such as the "Ma Santé 2022" plan), nurses in Marseille will play a leading role. They will need to continue advocating for resources, embracing technology while maintaining the human touch, and serving as advocates for a vulnerable but diverse population.</w:t>
      </w:r>
    </w:p>
    <w:p>
      <w:pPr>
        <w:pStyle w:val="BodyText"/>
      </w:pPr>
      <w:r>
        <w:t xml:space="preserve">Ultimately, understanding the Nurse in France Marseille offers valuable insights into how healthcare systems can adapt to diversity and inequality. It reminds us that behind every medical chart is a person who requires not just treatment, but understanding. The Nurse remains the steady hand at the heart of this complex societal machine, ensuring that care is delivered with both precision and humanity.</w:t>
      </w:r>
    </w:p>
    <w:p>
      <w:r>
        <w:pict>
          <v:rect style="width:0;height:1.5pt" o:hralign="center" o:hrstd="t" o:hr="t"/>
        </w:pict>
      </w:r>
    </w:p>
    <w:p>
      <w:pPr>
        <w:pStyle w:val="FirstParagraph"/>
      </w:pPr>
      <w:r>
        <w:rPr>
          <w:iCs/>
          <w:i/>
        </w:rPr>
        <w:t xml:space="preserve">This document was prepared for educational and informational purposes regarding healthcare practices in the specified region.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Book Report: Healthcare Dynamics in France Marseille</dc:title>
  <dc:creator/>
  <dc:language>en</dc:language>
  <cp:keywords/>
  <dcterms:created xsi:type="dcterms:W3CDTF">2026-07-29T12:08:24Z</dcterms:created>
  <dcterms:modified xsi:type="dcterms:W3CDTF">2026-07-29T12:08:24Z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