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Title:</w:t>
      </w:r>
      <w:r>
        <w:t xml:space="preserve"> </w:t>
      </w:r>
      <w:r>
        <w:t xml:space="preserve">The Silent Vigil: A Book Report on "The Nurse" in the Context of Russia Saint Petersburg</w:t>
      </w:r>
      <w:r>
        <w:br/>
      </w:r>
      <w:r>
        <w:rPr>
          <w:bCs/>
          <w:b/>
        </w:rPr>
        <w:t xml:space="preserve">Date:</w:t>
      </w:r>
      <w:r>
        <w:t xml:space="preserve"> </w:t>
      </w:r>
      <w:r>
        <w:t xml:space="preserve">October 26, 2023</w:t>
      </w:r>
      <w:r>
        <w:br/>
      </w:r>
    </w:p>
    <w:p>
      <w:pPr>
        <w:pStyle w:val="BodyText"/>
      </w:pPr>
      <w:r>
        <w:t xml:space="preserve">Subject:Literature &amp; Medical Humanities</w:t>
      </w:r>
    </w:p>
    <w:p>
      <w:pPr>
        <w:pStyle w:val="BodyText"/>
      </w:pPr>
      <w:r>
        <w:br/>
      </w:r>
    </w:p>
    <w:p>
      <w:pPr>
        <w:pStyle w:val="BodyText"/>
      </w:pPr>
      <w:r>
        <w:t xml:space="preserve">Film/Book Focus:The Nurse (specifically focusing on the archetype and narrative set within Russia Saint Petersburg)</w:t>
      </w:r>
    </w:p>
    <w:bookmarkStart w:id="25" w:name="X72b192f21daeb862b31adba123c1ad717eef9ea"/>
    <w:p>
      <w:pPr>
        <w:pStyle w:val="Heading1"/>
      </w:pPr>
      <w:r>
        <w:t xml:space="preserve">The Silent Vigil: A Book Report on "The Nurse" in the Context of Russia Saint Petersburg</w:t>
      </w:r>
    </w:p>
    <w:p>
      <w:pPr>
        <w:pStyle w:val="FirstParagraph"/>
      </w:pPr>
      <w:r>
        <w:t xml:space="preserve">In the vast landscape of literary and cinematic exploration regarding medical ethics, humanity, and societal duty, few settings are as atmospheric or thematically rich as Russia Saint Petersburg. This report serves to analyze the profound narrative implications of a story centered on a</w:t>
      </w:r>
      <w:r>
        <w:t xml:space="preserve"> </w:t>
      </w:r>
      <w:r>
        <w:rPr>
          <w:bCs/>
          <w:b/>
        </w:rPr>
        <w:t xml:space="preserve">Nurse</w:t>
      </w:r>
      <w:r>
        <w:t xml:space="preserve">, situated deeply within the cultural and historical bedrock of</w:t>
      </w:r>
      <w:r>
        <w:t xml:space="preserve"> </w:t>
      </w:r>
      <w:r>
        <w:rPr>
          <w:bCs/>
          <w:b/>
        </w:rPr>
        <w:t xml:space="preserve">Russia Saint Petersburg</w:t>
      </w:r>
      <w:r>
        <w:t xml:space="preserve">. The interplay between the compassionate figure of the nurse and the cold, majestic, yet often brutal environment of St. Petersburg creates a unique tapestry that challenges our understanding of care, suffering, and resilience.</w:t>
      </w:r>
    </w:p>
    <w:bookmarkStart w:id="20" w:name="the-symbolism-of-russia-saint-petersburg"/>
    <w:p>
      <w:pPr>
        <w:pStyle w:val="Heading2"/>
      </w:pPr>
      <w:r>
        <w:t xml:space="preserve">The Symbolism of Russia Saint Petersburg</w:t>
      </w:r>
    </w:p>
    <w:p>
      <w:pPr>
        <w:pStyle w:val="FirstParagraph"/>
      </w:pPr>
      <w:r>
        <w:t xml:space="preserve">To understand the role of the nurse in this narrative context, one must first appreciate the setting. Russia Saint Petersburg is not merely a backdrop; it is a character in itself. Known for its imperial grandeur, its canals that freeze over in harsh winters, and its history steeped in revolution and resilience, St. Petersburg embodies a duality of beauty and sorrow. The city’s white nights during summer offer a surreal clarity, while the long winter nights provide shadows where human struggles are often magnified.</w:t>
      </w:r>
    </w:p>
    <w:p>
      <w:pPr>
        <w:pStyle w:val="BodyText"/>
      </w:pPr>
      <w:r>
        <w:t xml:space="preserve">In literature and film set in this region, the environment often mirrors the internal states of its characters. For our protagonist, the nurse, St. Petersburg serves as a testament to endurance. The architecture—neoclassical facades standing against harsh winds—parallels the nurse’s professional demeanor: structured and dignified on the outside, yet enduring immense pressure on the inside. The "Nurse" in this context is not just a medical professional but a guardian of humanity amidst a city that has historically weathered sieges, famines, and ideological shifts.</w:t>
      </w:r>
    </w:p>
    <w:bookmarkEnd w:id="20"/>
    <w:bookmarkStart w:id="21" w:name="the-role-of-the-nurse-beyond-medicine"/>
    <w:p>
      <w:pPr>
        <w:pStyle w:val="Heading2"/>
      </w:pPr>
      <w:r>
        <w:t xml:space="preserve">The Role of the Nurse: Beyond Medicine</w:t>
      </w:r>
    </w:p>
    <w:p>
      <w:pPr>
        <w:pStyle w:val="FirstParagraph"/>
      </w:pPr>
      <w:r>
        <w:t xml:space="preserve">The central figure, the Nurse, operates within this complex framework. In many narratives featuring nurses in Russia Saint Petersburg, the character is portrayed not simply as a technician of healthcare but as a moral anchor. The title "The Nurse" suggests an archetypal representation rather than just an individual. This nurse embodies the spirit of *suffering and redemption*, themes prevalent in Russian literature from Dostoevsky to modern times.</w:t>
      </w:r>
    </w:p>
    <w:p>
      <w:pPr>
        <w:pStyle w:val="BodyText"/>
      </w:pPr>
      <w:r>
        <w:t xml:space="preserve">In this specific analysis, the nurse is depicted working within one of St. Petersburg’s historic hospitals or perhaps a clandestine clinic during turbulent political periods (depending on the specific era chosen for adaptation). The narrative explores how the nurse navigates bureaucratic hurdles, resource scarcity, and the emotional toll of treating patients in a city that can feel isolating despite its population density. The nurse’s actions are driven by an unspoken code of empathy that transcends duty. She becomes a witness to the lives of those who fade into the foggy streets outside her window.</w:t>
      </w:r>
    </w:p>
    <w:bookmarkEnd w:id="21"/>
    <w:bookmarkStart w:id="22" w:name="X2032332ee0f2f0b711b39882b0d66924fe44bd2"/>
    <w:p>
      <w:pPr>
        <w:pStyle w:val="Heading2"/>
      </w:pPr>
      <w:r>
        <w:t xml:space="preserve">Narrative Themes: Isolation and Connection</w:t>
      </w:r>
    </w:p>
    <w:p>
      <w:pPr>
        <w:pStyle w:val="FirstParagraph"/>
      </w:pPr>
      <w:r>
        <w:t xml:space="preserve">A primary theme in any work focusing on a nurse in Russia Saint Petersburg is isolation. The physical coldness of the city often contrasts with the warmth required by caregiving. The book/report examines scenes where the nurse must maintain her humanity while surrounded by death and decay, which are metaphorically linked to the peeling paint of old St. Petersburg buildings and the murky waters of the Neva River.</w:t>
      </w:r>
    </w:p>
    <w:p>
      <w:pPr>
        <w:pStyle w:val="BodyText"/>
      </w:pPr>
      <w:r>
        <w:t xml:space="preserve">However, this isolation is broken through connection. The interactions between the nurse and her patients reveal shared vulnerabilities. Whether dealing with an aging aristocrat clinging to past glories or a young revolutionary fighting for a new future, the nurse serves as the bridge between life and death, past and present. Her role highlights the universal need for compassion in times of systemic failure or personal crisis.</w:t>
      </w:r>
    </w:p>
    <w:bookmarkEnd w:id="22"/>
    <w:bookmarkStart w:id="23" w:name="X1e30e2b8b6de864071072ef7f48662dee2c3c26"/>
    <w:p>
      <w:pPr>
        <w:pStyle w:val="Heading2"/>
      </w:pPr>
      <w:r>
        <w:t xml:space="preserve">Cultural Resonance in Russia Saint Petersburg</w:t>
      </w:r>
    </w:p>
    <w:p>
      <w:pPr>
        <w:pStyle w:val="FirstParagraph"/>
      </w:pPr>
      <w:r>
        <w:t xml:space="preserve">The depiction of the nurse in Russia Saint Petersburg also resonates with broader cultural values. In Russian culture, there is a deep respect for those who endure hardship silently (*stoicism*). The nurse exemplifies this trait. She does not seek glory; she seeks relief for others. This aligns with the spiritual depth often found in Eastern Orthodox traditions prevalent in the region, where suffering is seen as a path to purification and love.</w:t>
      </w:r>
    </w:p>
    <w:p>
      <w:pPr>
        <w:pStyle w:val="BodyText"/>
      </w:pPr>
      <w:r>
        <w:t xml:space="preserve">Furthermore, St. Petersburg’s status as a "window to Europe" adds layers of complexity. The nurse may be navigating Western medical practices while rooted in traditional Russian communal values. This cultural hybridity enriches the narrative, showing how global medical ethics intersect with local traditions of care and community support.</w:t>
      </w:r>
    </w:p>
    <w:bookmarkEnd w:id="23"/>
    <w:bookmarkStart w:id="24" w:name="conclusion-the-enduring-legacy"/>
    <w:p>
      <w:pPr>
        <w:pStyle w:val="Heading2"/>
      </w:pPr>
      <w:r>
        <w:t xml:space="preserve">Conclusion: The Enduring Legacy</w:t>
      </w:r>
    </w:p>
    <w:p>
      <w:pPr>
        <w:pStyle w:val="FirstParagraph"/>
      </w:pPr>
      <w:r>
        <w:t xml:space="preserve">In conclusion, a book report on "The Nurse" set in Russia Saint Petersburg offers more than a clinical review; it provides a meditation on the human condition. The city’s haunting beauty amplifies the nurse’s quiet heroism. Through her eyes, we see the scars and strengths of St. Petersburg itself.</w:t>
      </w:r>
    </w:p>
    <w:p>
      <w:pPr>
        <w:pStyle w:val="BodyText"/>
      </w:pPr>
      <w:r>
        <w:t xml:space="preserve">The narrative reminds us that healthcare is not just about procedures but about presence. In a city as storied and heavy with history as Russia Saint Petersburg, the simple act of nursing—of holding a hand, offering water, listening in silence—becomes an act of profound resistance against despair. The nurse remains the silent witness to the city’s heartbeat, ensuring that even in its coldest moments, humanity is preserved.</w:t>
      </w:r>
    </w:p>
    <w:p>
      <w:pPr>
        <w:pStyle w:val="BodyText"/>
      </w:pPr>
      <w:r>
        <w:t xml:space="preserve">This document underscores that whether viewed through literature or film, "The Nurse" in Russia Saint Petersburg is a powerful symbol of resilience. It challenges us to recognize the dignity in caregiving and the importance of empathy in our own communities. As we reflect on this portrayal, we are invited to consider how we can embody similar qualities of steadfast compassion in our daily lives, regardless of the challenges we face.</w:t>
      </w:r>
    </w:p>
    <w:p>
      <w:pPr>
        <w:pStyle w:val="BodyText"/>
      </w:pPr>
      <w:r>
        <w:t xml:space="preserve">"In the grey light of St. Petersburg dawn, her presence was the only warmth that mattered. She was not just a nurse; she was a testament to what it means to care in a world that often forgets how."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Nurse in Russia Saint Petersburg</dc:title>
  <dc:creator/>
  <dc:language>en</dc:language>
  <cp:keywords/>
  <dcterms:created xsi:type="dcterms:W3CDTF">2026-07-29T20:53:22Z</dcterms:created>
  <dcterms:modified xsi:type="dcterms:W3CDTF">2026-07-29T20:53:22Z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