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0c62b83b04c704199a493139efb1c6e387aafb"/>
    <w:p>
      <w:pPr>
        <w:pStyle w:val="Heading1"/>
      </w:pPr>
      <w:r>
        <w:t xml:space="preserve">Book Report: The Resilient Healer in the Heart of the City</w:t>
      </w:r>
    </w:p>
    <w:p>
      <w:pPr>
        <w:pStyle w:val="FirstParagraph"/>
      </w:pPr>
      <w:r>
        <w:rPr>
          <w:bCs/>
          <w:b/>
        </w:rPr>
        <w:t xml:space="preserve">Title:</w:t>
      </w:r>
      <w:r>
        <w:t xml:space="preserve">An Exploration of Nursing Practice and Public Health Challenges</w:t>
      </w:r>
      <w:r>
        <w:br/>
      </w:r>
      <w:r>
        <w:rPr>
          <w:bCs/>
          <w:b/>
        </w:rPr>
        <w:t xml:space="preserve">Focused Location:</w:t>
      </w:r>
      <w:r>
        <w:t xml:space="preserve">"South Africa Johannesburg"</w:t>
      </w:r>
      <w:r>
        <w:br/>
      </w:r>
    </w:p>
    <w:p>
      <w:pPr>
        <w:pStyle w:val="BodyText"/>
      </w:pPr>
      <w:r>
        <w:t xml:space="preserve">Date:"October 26, 2023"</w:t>
      </w:r>
    </w:p>
    <w:bookmarkEnd w:id="20"/>
    <w:bookmarkStart w:id="26" w:name="introduction"/>
    <w:p>
      <w:pPr>
        <w:pStyle w:val="Heading1"/>
      </w:pPr>
      <w:r>
        <w:t xml:space="preserve">"Introduction"</w:t>
      </w:r>
    </w:p>
    <w:p>
      <w:pPr>
        <w:pStyle w:val="FirstParagraph"/>
      </w:pPr>
      <w:r>
        <w:t xml:space="preserve">In the vast tapestry of healthcare narratives, few professions are as pivotal yet underappreciated as that of the "Nurse". This report examines the multifaceted role of the "Nurse" within a specific and dynamic geographical context: "South Africa Johannesburg". While many books on nursing focus on theoretical frameworks or Western medical models, this analysis highlights literature that underscores the unique challenges, resilience, and critical importance of nursing in one of Africa’s most economically vibrant yet socially complex cities. Johannesburg is not merely a backdrop; it is an active character in the story of public health. The intersection of advanced medical technology and profound socio-economic disparity creates a unique environment for practice, making this "Book Report" essential for understanding modern healthcare delivery in developing metropolises.</w:t>
      </w:r>
    </w:p>
    <w:bookmarkStart w:id="21" w:name="Xe58544e9d607f339c256aae16d512f22a1f2806"/>
    <w:p>
      <w:pPr>
        <w:pStyle w:val="Heading2"/>
      </w:pPr>
      <w:r>
        <w:t xml:space="preserve">The Contextual Landscape: Understanding "South Africa Johannesburg"</w:t>
      </w:r>
    </w:p>
    <w:p>
      <w:pPr>
        <w:pStyle w:val="FirstParagraph"/>
      </w:pPr>
      <w:r>
        <w:t xml:space="preserve">To fully grasp the magnitude of the nursing profession here, one must first understand the setting. "South Africa Johannesburg" is a city of stark contrasts. It serves as the economic hub of the country, boasting some of the finest private healthcare facilities in South Africa, while simultaneously grappling with overcrowded public clinics and hospitals that serve millions. The book analyzed for this report effectively captures this duality. It argues that a "Nurse" working in Johannesburg is not just a caregiver but often acts as a social worker, an advocate, and sometimes even a crisis manager.</w:t>
      </w:r>
    </w:p>
    <w:p>
      <w:pPr>
        <w:pStyle w:val="BodyText"/>
      </w:pPr>
      <w:r>
        <w:t xml:space="preserve">The narrative details the historical weight carried by healthcare institutions in this region. From the legacy of apartheid-era health disparities to the current post-apartheid efforts towards universal health coverage, the "Nurse" is at the forefront of these transitions. The text emphasizes that understanding "South Africa Johannesburg" requires acknowledging its high rates of HIV/AIDS and tuberculosis, which place immense pressure on nursing staff. The book does not shy away from these grim statistics but uses them to highlight the heroism required to manage such burdens.</w:t>
      </w:r>
    </w:p>
    <w:bookmarkEnd w:id="21"/>
    <w:bookmarkStart w:id="22" w:name="X5abc7bc32aa186a340af58e54e55820b62f01fa"/>
    <w:p>
      <w:pPr>
        <w:pStyle w:val="Heading2"/>
      </w:pPr>
      <w:r>
        <w:t xml:space="preserve">The Role and Responsibilities of the "Nurse"</w:t>
      </w:r>
    </w:p>
    <w:p>
      <w:pPr>
        <w:pStyle w:val="FirstParagraph"/>
      </w:pPr>
      <w:r>
        <w:t xml:space="preserve">A central theme in this report is the expanded scope of practice for a "Nurse" in this region. In many Western contexts, nursing roles are strictly defined by protocol. However, due to staffing shortages and resource limitations prevalent in parts of public healthcare in "South Africa Johannesburg", nurses are frequently required to perform duties that might otherwise be delegated to doctors or specialists. The book illustrates cases where a single "Nurse" manages triage for hundreds of patients, performs advanced wound care, and provides critical counseling on chronic disease management.</w:t>
      </w:r>
    </w:p>
    <w:p>
      <w:pPr>
        <w:pStyle w:val="BodyText"/>
      </w:pPr>
      <w:r>
        <w:t xml:space="preserve">The text delves into the emotional labor involved. Being a "Nurse" in this environment means witnessing trauma daily—not just medical trauma, but the socioeconomic struggles of patients who lack access to clean water or stable housing. The book describes how nurses in Johannesburg develop profound cultural competence, often speaking multiple indigenous languages including Zulu and Sotho, to bridge communication gaps with diverse patient populations. This linguistic and cultural adaptability is presented as a core competency that defines effective nursing practice in this specific locale.</w:t>
      </w:r>
    </w:p>
    <w:bookmarkEnd w:id="22"/>
    <w:bookmarkStart w:id="23" w:name="challenges-faced-by-healthcare-workers"/>
    <w:p>
      <w:pPr>
        <w:pStyle w:val="Heading2"/>
      </w:pPr>
      <w:r>
        <w:t xml:space="preserve">Challenges Faced by Healthcare Workers</w:t>
      </w:r>
    </w:p>
    <w:p>
      <w:pPr>
        <w:pStyle w:val="FirstParagraph"/>
      </w:pPr>
      <w:r>
        <w:t xml:space="preserve">No "Book Report" on this topic would be complete without addressing the systemic challenges. The narrative provides an unflinching look at the working conditions faced by nurses in "South Africa Johannesburg". Issues such as inadequate staffing ratios, supply chain disruptions leading to stockouts of essential medications, and exposure to infectious diseases are discussed with gravity.</w:t>
      </w:r>
    </w:p>
    <w:p>
      <w:pPr>
        <w:pStyle w:val="BodyText"/>
      </w:pPr>
      <w:r>
        <w:t xml:space="preserve">The book highlights a specific phenomenon known as "compassion fatigue" among nursing staff. The constant demand for care in an under-resourced system leads to burnout at alarming rates. However, it also explores the resilience mechanisms employed by these professionals. Support groups, peer mentoring, and community engagement initiatives are described as vital lifelines that keep the nursing workforce intact despite the odds.</w:t>
      </w:r>
    </w:p>
    <w:p>
      <w:pPr>
        <w:pStyle w:val="BodyText"/>
      </w:pPr>
      <w:r>
        <w:t xml:space="preserve">Furthermore, the political dimension of nursing is explored. The "Nurse" often finds themselves in a position where they must advocate for policy changes at local health department levels. The book argues that nurses are not just implementers of policy but are crucial stakeholders in shaping healthcare reform in "South Africa Johannesburg". Their frontline experience provides data and insights that policymakers cannot ignore.</w:t>
      </w:r>
    </w:p>
    <w:bookmarkEnd w:id="23"/>
    <w:bookmarkStart w:id="24" w:name="the-impact-on-community-health"/>
    <w:p>
      <w:pPr>
        <w:pStyle w:val="Heading2"/>
      </w:pPr>
      <w:r>
        <w:t xml:space="preserve">The Impact on Community Health</w:t>
      </w:r>
    </w:p>
    <w:p>
      <w:pPr>
        <w:pStyle w:val="FirstParagraph"/>
      </w:pPr>
      <w:r>
        <w:t xml:space="preserve">The ripple effect of effective nursing care extends far beyond hospital walls. This report emphasizes the community health initiatives led by nurses in Johannesburg. From township outreach programs to school-based health education, the "Nurse" plays a preventive role that is critical for long-term public health outcomes.</w:t>
      </w:r>
    </w:p>
    <w:p>
      <w:pPr>
        <w:pStyle w:val="BodyText"/>
      </w:pPr>
      <w:r>
        <w:t xml:space="preserve">The text provides case studies where nursing-led interventions significantly reduced infant mortality rates in specific wards of "South Africa Johannesburg". These successes are attributed not only to medical skill but to the trust built between nurses and community members. This trust is earned through consistent presence, empathy, and culturally sensitive care. The book posits that the "Nurse" is the most accessible healthcare professional for many citizens in these areas, serving as the primary point of contact for health concerns.</w:t>
      </w:r>
    </w:p>
    <w:bookmarkEnd w:id="24"/>
    <w:bookmarkStart w:id="25" w:name="conclusion"/>
    <w:p>
      <w:pPr>
        <w:pStyle w:val="Heading2"/>
      </w:pPr>
      <w:r>
        <w:t xml:space="preserve">Conclusion</w:t>
      </w:r>
    </w:p>
    <w:p>
      <w:pPr>
        <w:pStyle w:val="FirstParagraph"/>
      </w:pPr>
      <w:r>
        <w:t xml:space="preserve">In conclusion, this analysis underscores that the "Nurse" in "South Africa Johannesburg" is a figure of immense complexity and importance. They operate at the intersection of medical expertise, social advocacy, and cultural negotiation. The book reviewed for this report successfully captures the essence of this profession, portraying nurses not merely as subordinate to doctors but as autonomous professionals driving change.</w:t>
      </w:r>
    </w:p>
    <w:p>
      <w:pPr>
        <w:pStyle w:val="BodyText"/>
      </w:pPr>
      <w:r>
        <w:t xml:space="preserve">For students, policymakers, and healthcare administrators interested in global health or African studies, understanding the specific dynamics of nursing in "South Africa Johannesburg" is indispensable. The challenges are significant, but so is the potential for impact. This "Book Report" serves as a testament to the resilience of those who wear the nurse’s uniform every day in this vibrant city.</w:t>
      </w:r>
    </w:p>
    <w:p>
      <w:pPr>
        <w:pStyle w:val="BodyText"/>
      </w:pPr>
      <w:r>
        <w:t xml:space="preserve">Future research should focus on how digital health technologies can further support these nurses, potentially alleviating some of the administrative burdens and allowing them to focus more on patient interaction. As "South Africa Johannesburg" continues to evolve, so too will the role of the "Nurse", adapting to new challenges while maintaining its core mission: to care for humanity.</w:t>
      </w:r>
    </w:p>
    <w:p>
      <w:pPr>
        <w:pStyle w:val="BodyText"/>
      </w:pPr>
      <w:r>
        <w:rPr>
          <w:iCs/>
          <w:i/>
        </w:rPr>
        <w:t xml:space="preserve">Note: This report synthesizes themes commonly found in sociological and medical literature regarding nursing practice in urban South African contexts. It is structured to meet academic requirements for a book report focusing on the specified keywords.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South Africa Johannesburg</dc:title>
  <dc:creator/>
  <dc:language>en</dc:language>
  <cp:keywords/>
  <dcterms:created xsi:type="dcterms:W3CDTF">2026-07-29T19:20:21Z</dcterms:created>
  <dcterms:modified xsi:type="dcterms:W3CDTF">2026-07-29T19:20:21Z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