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09097c8c8544dd6fc359fb9e8d7c33d9df2b5b4"/>
    <w:p>
      <w:pPr>
        <w:pStyle w:val="Heading1"/>
      </w:pPr>
      <w:r>
        <w:t xml:space="preserve">Comprehensive Book Report on the Occupational Therapist Profession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Review Committee</w:t>
      </w:r>
      <w:r>
        <w:br/>
      </w:r>
      <w:r>
        <w:rPr>
          <w:bCs/>
          <w:b/>
        </w:rPr>
        <w:t xml:space="preserve">From:</w:t>
      </w:r>
      <w:r>
        <w:t xml:space="preserve"> </w:t>
      </w:r>
      <w:r>
        <w:t xml:space="preserve">Medical Library Services Division</w:t>
      </w:r>
      <w:r>
        <w:br/>
      </w:r>
    </w:p>
    <w:p>
      <w:pPr>
        <w:pStyle w:val="BodyText"/>
      </w:pPr>
      <w:r>
        <w:t xml:space="preserve">Subject:An Analysis of the Occupational Therapist Role within the United States Los Angeles Context</w:t>
      </w:r>
    </w:p>
    <w:bookmarkStart w:id="20" w:name="i.-introduction"/>
    <w:p>
      <w:pPr>
        <w:pStyle w:val="Heading2"/>
      </w:pPr>
      <w:r>
        <w:t xml:space="preserve">I. Introduction</w:t>
      </w:r>
    </w:p>
    <w:p>
      <w:pPr>
        <w:pStyle w:val="FirstParagraph"/>
      </w:pPr>
      <w:r>
        <w:t xml:space="preserve">This book report serves as a critical analysis of contemporary literature regarding the profession of the Occupational Therapist, with a specific geographic and demographic focus on United States Los Angeles. The compilation draws from recent academic texts, clinical practice guidelines published by the American Occupational Therapy Association (AOTA), and regional healthcare case studies. The primary objective is to elucidate how the duties, challenges, and opportunities associated with being an Occupational Therapist are uniquely shaped by the diverse socio-economic landscape of United States Los Angeles.</w:t>
      </w:r>
    </w:p>
    <w:p>
      <w:pPr>
        <w:pStyle w:val="BodyText"/>
      </w:pPr>
      <w:r>
        <w:t xml:space="preserve">The concept of occupational therapy has evolved significantly over the last two decades. It is no longer confined merely to physical rehabilitation but extends into mental health, pediatric development, and community reintegration. In the bustling metropolis of United States Los Angeles, these roles are intensified by a high population density, extreme cultural diversity, and varying levels of access to healthcare resources.</w:t>
      </w:r>
    </w:p>
    <w:bookmarkEnd w:id="20"/>
    <w:bookmarkStart w:id="21" w:name="Xfcc9e20e2e4a3f37089f73b566cb78b0dd8372e"/>
    <w:p>
      <w:pPr>
        <w:pStyle w:val="Heading2"/>
      </w:pPr>
      <w:r>
        <w:t xml:space="preserve">II. The Core Mandate of the Occupational Therapist</w:t>
      </w:r>
    </w:p>
    <w:p>
      <w:pPr>
        <w:pStyle w:val="FirstParagraph"/>
      </w:pPr>
      <w:r>
        <w:t xml:space="preserve">The foundational literature emphasizes that the Occupational Therapist is dedicated to enabling people with injuries, illnesses, or disabilities to develop, recover, improve, and/or maintain the skills needed for daily life and work. This definition remains constant across all regions in United States Los Angeles; however, the application of these skills varies wildly depending on the patient's environment.</w:t>
      </w:r>
    </w:p>
    <w:p>
      <w:pPr>
        <w:pStyle w:val="BodyText"/>
      </w:pPr>
      <w:r>
        <w:t xml:space="preserve">Texts reviewed highlight that an Occupational Therapist must be proficient in a wide array of interventions. These include therapeutic activities, energy conservation techniques, and environmental modifications. In the context of United States Los Angeles, where urban living spaces can be small and resource-intensive, home modification assessments become particularly crucial for elderly patients aiming to age in place.</w:t>
      </w:r>
    </w:p>
    <w:bookmarkEnd w:id="21"/>
    <w:bookmarkStart w:id="22" w:name="X62093700d2cade4e139865558a6276a2ab96c63"/>
    <w:p>
      <w:pPr>
        <w:pStyle w:val="Heading2"/>
      </w:pPr>
      <w:r>
        <w:t xml:space="preserve">III. Unique Challenges in the United States Los Angeles Landscape</w:t>
      </w:r>
    </w:p>
    <w:p>
      <w:pPr>
        <w:pStyle w:val="FirstParagraph"/>
      </w:pPr>
      <w:r>
        <w:rPr>
          <w:bCs/>
          <w:b/>
        </w:rPr>
        <w:t xml:space="preserve">Socio-Economic Disparity:</w:t>
      </w:r>
      <w:r>
        <w:t xml:space="preserve"> </w:t>
      </w:r>
      <w:r>
        <w:t xml:space="preserve">One of the most significant findings from recent literature is the stark contrast in healthcare access within United States Los Angeles. While areas such as Beverly Hills offer cutting-edge private rehabilitation centers, other neighborhoods face systemic barriers to entry for occupational therapy services.</w:t>
      </w:r>
    </w:p>
    <w:p>
      <w:pPr>
        <w:pStyle w:val="BodyText"/>
      </w:pPr>
      <w:r>
        <w:t xml:space="preserve">The report notes that an Occupational Therapist practicing in United States Los Angeles must possess high cultural competence. The city is home to large populations of Spanish speakers, Asian immigrants, and diverse ethnic communities who may have different understandings of disability and recovery. Literature suggests that effective treatment plans cannot be one-size-fits-all; they must be culturally adapted to resonate with the patient's background.</w:t>
      </w:r>
    </w:p>
    <w:p>
      <w:pPr>
        <w:pStyle w:val="BodyText"/>
      </w:pPr>
      <w:r>
        <w:t xml:space="preserve">Furthermore, traffic congestion and transportation issues in United States Los Angeles present logistical hurdles for both patients and providers. An Occupational Therapist often has to consider these barriers when prescribing home exercise programs or recommending community resources. The lack of reliable public transport in certain pockets of the city means that an Occupational Therapist might need to coordinate with social workers more frequently than their counterparts in other major cities.</w:t>
      </w:r>
    </w:p>
    <w:bookmarkEnd w:id="22"/>
    <w:bookmarkStart w:id="23" w:name="iv.-specialized-practice-areas"/>
    <w:p>
      <w:pPr>
        <w:pStyle w:val="Heading2"/>
      </w:pPr>
      <w:r>
        <w:t xml:space="preserve">IV. Specialized Practice Areas</w:t>
      </w:r>
    </w:p>
    <w:p>
      <w:pPr>
        <w:pStyle w:val="FirstParagraph"/>
      </w:pPr>
      <w:r>
        <w:t xml:space="preserve">The reviewed books categorize the practice of the Occupational Therapist into several key sectors relevant to United States Los Angeles:</w:t>
      </w:r>
    </w:p>
    <w:p>
      <w:pPr>
        <w:numPr>
          <w:ilvl w:val="0"/>
          <w:numId w:val="1001"/>
        </w:numPr>
        <w:pStyle w:val="Compact"/>
      </w:pPr>
      <w:r>
        <w:rPr>
          <w:bCs/>
          <w:b/>
        </w:rPr>
        <w:t xml:space="preserve">Pediatric Therapy:</w:t>
      </w:r>
      <w:r>
        <w:t xml:space="preserve"> </w:t>
      </w:r>
      <w:r>
        <w:t xml:space="preserve">Given the high birth rates in certain districts, there is a growing demand for Occupational Therapists specializing in sensory processing disorders and autism spectrum interventions. Schools in United States Los Angeles are increasingly integrating these services into general education plans.</w:t>
      </w:r>
    </w:p>
    <w:p>
      <w:pPr>
        <w:numPr>
          <w:ilvl w:val="0"/>
          <w:numId w:val="1001"/>
        </w:numPr>
        <w:pStyle w:val="Compact"/>
      </w:pPr>
      <w:r>
        <w:rPr>
          <w:bCs/>
          <w:b/>
        </w:rPr>
        <w:t xml:space="preserve">Mental Health Integration:</w:t>
      </w:r>
      <w:r>
        <w:t xml:space="preserve"> </w:t>
      </w:r>
      <w:r>
        <w:t xml:space="preserve">With rising awareness of mental health issues post-pandemic, the role of the Occupational Therapist has expanded significantly into psychiatric care. In United States Los Angeles, community-based centers utilize OTs to help individuals manage stress, maintain routines, and build social skills in group settings.</w:t>
      </w:r>
    </w:p>
    <w:p>
      <w:pPr>
        <w:numPr>
          <w:ilvl w:val="0"/>
          <w:numId w:val="1001"/>
        </w:numPr>
        <w:pStyle w:val="Compact"/>
      </w:pPr>
      <w:r>
        <w:rPr>
          <w:bCs/>
          <w:b/>
        </w:rPr>
        <w:t xml:space="preserve">Geriatric Care:</w:t>
      </w:r>
      <w:r>
        <w:t xml:space="preserve"> </w:t>
      </w:r>
      <w:r>
        <w:t xml:space="preserve">As life expectancy increases in affluent areas of United States Los Angeles, there is a surge in demand for fall prevention programs and cognitive rehabilitation for dementia patients. The Occupational Therapist plays a pivotal role here by adapting living spaces to ensure safety and independence.</w:t>
      </w:r>
    </w:p>
    <w:bookmarkEnd w:id="23"/>
    <w:bookmarkStart w:id="24" w:name="X278f412c443f45496272a9e760b0c6ca095e5b6"/>
    <w:p>
      <w:pPr>
        <w:pStyle w:val="Heading2"/>
      </w:pPr>
      <w:r>
        <w:t xml:space="preserve">V. Technological Integration and Innovation</w:t>
      </w:r>
    </w:p>
    <w:p>
      <w:pPr>
        <w:pStyle w:val="FirstParagraph"/>
      </w:pPr>
      <w:r>
        <w:t xml:space="preserve">A recurring theme in the literature is the integration of technology into occupational therapy practice, particularly in tech-forward regions like United States Los Angeles. Telehealth has emerged as a vital tool, allowing an Occupational Therapist to conduct assessments and follow-ups remotely. This is especially beneficial for patients who may struggle with mobility or transportation in a sprawling city like United States Los Angeles.</w:t>
      </w:r>
    </w:p>
    <w:p>
      <w:pPr>
        <w:pStyle w:val="BodyText"/>
      </w:pPr>
      <w:r>
        <w:t xml:space="preserve">Additionally, advanced assistive technologies are frequently discussed in the context of high-end rehabilitation centers located within United States Los Angeles. Exoskeletons, virtual reality simulations for cognitive training, and smart home integration for elderly patients represent the frontier of OT practice. The books suggest that an Occupational Therapist must now be part technologist to remain effective in this dynamic market.</w:t>
      </w:r>
    </w:p>
    <w:bookmarkEnd w:id="24"/>
    <w:bookmarkStart w:id="25" w:name="X790752a291ca597ef4ad56694c322ae6fb7e652"/>
    <w:p>
      <w:pPr>
        <w:pStyle w:val="Heading2"/>
      </w:pPr>
      <w:r>
        <w:t xml:space="preserve">VI. Educational and Professional Development</w:t>
      </w:r>
    </w:p>
    <w:p>
      <w:pPr>
        <w:pStyle w:val="FirstParagraph"/>
      </w:pPr>
      <w:r>
        <w:t xml:space="preserve">The report highlights that becoming a competent Occupational Therapist in United States Los Angeles requires rigorous education and continuous professional development. Accredited master’s and doctoral programs are essential, followed by national board certification. However, local continuing education units (CEUs) focused on the specific needs of California residents are equally important.</w:t>
      </w:r>
    </w:p>
    <w:p>
      <w:pPr>
        <w:pStyle w:val="BodyText"/>
      </w:pPr>
      <w:r>
        <w:t xml:space="preserve">Literature recommends that Occupational Therapists engage in interdisciplinary collaboration with physicians, nurses, psychologists, and social workers. In the complex healthcare system of United States Los Angeles, no single provider operates in a silo. Effective communication between an Occupational Therapist and other healthcare professionals ensures holistic patient care.</w:t>
      </w:r>
    </w:p>
    <w:bookmarkEnd w:id="25"/>
    <w:bookmarkStart w:id="26" w:name="vii.-conclusion"/>
    <w:p>
      <w:pPr>
        <w:pStyle w:val="Heading2"/>
      </w:pPr>
      <w:r>
        <w:t xml:space="preserve">VII. Conclusion</w:t>
      </w:r>
    </w:p>
    <w:p>
      <w:pPr>
        <w:pStyle w:val="FirstParagraph"/>
      </w:pPr>
      <w:r>
        <w:t xml:space="preserve">In conclusion, this book report affirms that the role of the Occupational Therapist is both vital and complex, particularly within the unique ecosystem of United States Los Angeles. The profession demands a blend of clinical expertise, cultural sensitivity, logistical adaptability, and technological fluency.</w:t>
      </w:r>
    </w:p>
    <w:p>
      <w:pPr>
        <w:pStyle w:val="BodyText"/>
      </w:pPr>
      <w:r>
        <w:t xml:space="preserve">The challenges faced by an Occupational Therapist in United States Los Angeles are substantial but manageable with proper support systems. The diversity of the population offers rich opportunities for innovative practice models that can be replicated globally. Future research should focus on longitudinal studies regarding the long-term efficacy of community-based occupational therapy interventions in underserved areas of United States Los Angeles.</w:t>
      </w:r>
    </w:p>
    <w:p>
      <w:pPr>
        <w:pStyle w:val="BodyText"/>
      </w:pPr>
      <w:r>
        <w:t xml:space="preserve">It is recommended that healthcare administrators and educators prioritize resources that support Occupational Therapists, ensuring they have the tools necessary to navigate the specific geographic and socio-economic realities of United States Los Angeles. By doing so, we enhance the quality of life for countless individuals striving for independence and wellness.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United States Los Angeles</dc:title>
  <dc:creator/>
  <dc:language>en</dc:language>
  <cp:keywords/>
  <dcterms:created xsi:type="dcterms:W3CDTF">2026-07-29T22:14:03Z</dcterms:created>
  <dcterms:modified xsi:type="dcterms:W3CDTF">2026-07-29T22:14:03Z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