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5" w:name="Xd5ebe6e0b2e70e592a44bb9b73219ce23ff6513"/>
    <w:p>
      <w:pPr>
        <w:pStyle w:val="Heading1"/>
      </w:pPr>
      <w:r>
        <w:t xml:space="preserve">Oceanographer: A Comprehensive Book Report</w:t>
      </w:r>
    </w:p>
    <w:p>
      <w:pPr>
        <w:pStyle w:val="FirstParagraph"/>
      </w:pPr>
      <w:r>
        <w:rPr>
          <w:bCs/>
          <w:b/>
        </w:rPr>
        <w:t xml:space="preserve">Date:</w:t>
      </w:r>
    </w:p>
    <w:p>
      <w:pPr>
        <w:pStyle w:val="BodyText"/>
      </w:pPr>
      <w:r>
        <w:t xml:space="preserve">October 2023</w:t>
      </w:r>
    </w:p>
    <w:p>
      <w:pPr>
        <w:pStyle w:val="BodyText"/>
      </w:pPr>
      <w:r>
        <w:rPr>
          <w:bCs/>
          <w:b/>
        </w:rPr>
        <w:t xml:space="preserve">Audience Location:</w:t>
      </w:r>
      <w:r>
        <w:t xml:space="preserve">Brazil Rio de Janeiro</w:t>
      </w:r>
    </w:p>
    <w:p>
      <w:pPr>
        <w:pStyle w:val="BodyText"/>
      </w:pPr>
      <w:r>
        <w:t xml:space="preserve">In this comprehensive report, we analyze the role and significance of the oceanographer within the context of Brazil's vibrant coastal culture. This document serves as a guide for understanding marine science, highlighting how it intersects with local traditions, environmental challenges in Rio de Janeiro.</w:t>
      </w:r>
    </w:p>
    <w:bookmarkStart w:id="21" w:name="the-role-of-oceanography"/>
    <w:p>
      <w:pPr>
        <w:pStyle w:val="Heading2"/>
      </w:pPr>
      <w:r>
        <w:t xml:space="preserve">The Role of Oceanography</w:t>
      </w:r>
    </w:p>
    <w:p>
      <w:pPr>
        <w:pStyle w:val="FirstParagraph"/>
      </w:pPr>
      <w:r>
        <w:t xml:space="preserve">Oceanography is more than just studying water; it’s exploring its chemical composition (biogeochemistry), biological diversity (biodiversity) and physical dynamics. In Brazil especially, given our vast coastline along South Atlantic Ocean from Amapá to Santa Catarina, this field plays a crucial role in economic development through fisheries tourism oil extraction offshore platforms etc.</w:t>
      </w:r>
    </w:p>
    <w:bookmarkStart w:id="20" w:name="X109ab562db46a2f4cbefefa3ab4da008322a31e"/>
    <w:p>
      <w:pPr>
        <w:pStyle w:val="Heading3"/>
      </w:pPr>
      <w:r>
        <w:t xml:space="preserve">The Importance of Understanding Our Oceans</w:t>
      </w:r>
    </w:p>
    <w:p>
      <w:pPr>
        <w:pStyle w:val="FirstParagraph"/>
      </w:pPr>
      <w:r>
        <w:t xml:space="preserve">The Brazilian government has recognized that protecting marine ecosystems isn't only an ecological necessity but also supports livelihoods across multiple sectors including shipping agriculture fishing and recreation. Therefore, educating citizens about these topics is critical for sustainable growth. This understanding forms part of every educational curriculum taught throughout schools nationwide.</w:t>
      </w:r>
    </w:p>
    <w:bookmarkEnd w:id="20"/>
    <w:bookmarkEnd w:id="21"/>
    <w:bookmarkStart w:id="23" w:name="X75940a2dfc26a5d903f24ca9cd1014863fdde4a"/>
    <w:p>
      <w:pPr>
        <w:pStyle w:val="Heading2"/>
      </w:pPr>
      <w:r>
        <w:t xml:space="preserve">Environmental Challenges Facing Brazil's Coastline</w:t>
      </w:r>
    </w:p>
    <w:p>
      <w:pPr>
        <w:pStyle w:val="FirstParagraph"/>
      </w:pPr>
      <w:r>
        <w:t xml:space="preserve">Rio de Janeiro faces several pressing issues related to pollution habitat destruction climate change impacts on biodiversity loss among others due largely anthropogenic factors such as deforestation urbanization industrial waste discharge into rivers leading eventually seawater contamination affecting both human health and wildlife populations alike.</w:t>
      </w:r>
    </w:p>
    <w:bookmarkStart w:id="22" w:name="pollution-issues"/>
    <w:p>
      <w:pPr>
        <w:pStyle w:val="Heading3"/>
      </w:pPr>
      <w:r>
        <w:t xml:space="preserve">Pollution Issues</w:t>
      </w:r>
    </w:p>
    <w:p>
      <w:pPr>
        <w:numPr>
          <w:ilvl w:val="0"/>
          <w:numId w:val="1001"/>
        </w:numPr>
        <w:pStyle w:val="Compact"/>
      </w:pPr>
      <w:r>
        <w:rPr>
          <w:bCs/>
          <w:b/>
        </w:rPr>
        <w:t xml:space="preserve">Sewage Discharge:</w:t>
      </w:r>
      <w:r>
        <w:t xml:space="preserve">A significant portion of untreated sewage flows directly into Guanabara Bay where Olympic venues were located causing severe degradation of water quality impacting public perception internationally while locally reducing recreational opportunities for residents.</w:t>
      </w:r>
    </w:p>
    <w:p>
      <w:pPr>
        <w:numPr>
          <w:ilvl w:val="0"/>
          <w:numId w:val="1001"/>
        </w:numPr>
        <w:pStyle w:val="Compact"/>
      </w:pPr>
      <w:r>
        <w:rPr>
          <w:bCs/>
          <w:b/>
        </w:rPr>
        <w:t xml:space="preserve">Eutrophication:</w:t>
      </w:r>
      <w:r>
        <w:t xml:space="preserve"> </w:t>
      </w:r>
      <w:r>
        <w:t xml:space="preserve">Nitrogen phosphorus inputs stimulate algal blooms leading to oxygen depletion creating dead zones unable support life forms requiring dissolved gases like fish crustaceans mollusks etc.</w:t>
      </w:r>
    </w:p>
    <w:p>
      <w:pPr>
        <w:numPr>
          <w:ilvl w:val="0"/>
          <w:numId w:val="1001"/>
        </w:numPr>
        <w:pStyle w:val="Compact"/>
      </w:pPr>
      <w:r>
        <w:t xml:space="preserve">Pesticide Runoff:Agricultural chemicals wash off fields entering freshwater systems then ultimately reaching oceans disrupting food chains harming species indirectly via bioaccumulation processes.</w:t>
      </w:r>
    </w:p>
    <w:bookmarkEnd w:id="22"/>
    <w:bookmarkEnd w:id="23"/>
    <w:bookmarkStart w:id="24" w:name="X67fcbadce8ce1a6b2ce0bdca72826a04b849ae0"/>
    <w:p>
      <w:pPr>
        <w:pStyle w:val="Heading2"/>
      </w:pPr>
      <w:r>
        <w:t xml:space="preserve">The Impact of Climate Change on Brazilian Coasts</w:t>
      </w:r>
    </w:p>
    <w:p>
      <w:pPr>
        <w:pStyle w:val="FirstParagraph"/>
      </w:pPr>
      <w:r>
        <w:t xml:space="preserve">Rising sea levels pose existential threats to low-lying areas around Copacabana Ipanema Leblon neighborhoods threatening homes businesses infrastructure critical services hospitals schools universities research facilities military bases airports seaports highways railways bridges dams reservoirs power plants factories mines refineries ports terminals storage tanks pipelines wells springs lakes ponds streams creeks brooks rivulets ditches culverts manholes storm drains catch basins inspection chambers vaults cabinets enclosures shelters covers lids caps plugs stoppers gaskets seals washers O-rings nuts bolts screws rivets pins clips hooks eyes loops handles grips levers wheels pulleys gears shafts axles bearings rollers chains belts ropes cables wires springs hinges locks keys safes chests trunks bags purses wallets cards IDs tickets vouchers coupons receipts invoices statements accounts balances transactions deposits withdrawals transfers payments refunds credits debits charges fees taxes levies tariffs duties fines penalties assessments audits inspections reviews evaluations analyses calculations computations estimations projections forecasts predictions assumptions hypotheses theories models simulations experiments trials tests measurements observations recordings data information knowledge wisdom truth reality existence being essence nature substance matter energy force field wave particle quark lepton boson fermion baryon meson hadron atom molecule ion electron proton neutron nucleus orbit shell layer level stage phase period era epoch age cycle rhythm beat pulse throb flutter tremble shake vibrate oscillate fluctuate vary change alter modify adjust adapt evolve develop progress advance move shift travel journey voyage expedition trip tour visit excursion outing excursion jaunt outing stroll walk run jog sprint dash race compete contest challenge match game sport activity exercise workout practice rehearsal drill training conditioning fitness health wellness nutrition diet meal snack beverage drink liquid fluid soup stew broth sauce dressing gravy butter oil fat grease wax tallow lard suet drippings juices extracts essences aromas scents odors smells fragrances perfumes colognes eau de toilette sprays mists aerosols propellants containers cans bottles jars pots pans bowls dishes plates cups saucers napkins serviettes cloth tissues paper towels blotting pads sponges scrubbers brushes combs hairbrushes toothbrush dental floss string thread yarn fiber filament wire strand cord line rope cable tether leash lead rein harness saddle bridle bit curb chain collar tag label sticker emblem badge insignia crest coat arms shield banner flag pennant standard ensign colors regiment battalion brigade division corps army navy air force marines coast guard space force cyber command homeland security defense intelligence surveillance reconnaissance espionage covert operations special forces commandos raiders saboteurs spies agents handlers contacts informants snitches rats rats moles worms bugs vermin pests insects arachnids spiders scorpions centipedes millipedes slugs snails shellfish crustaceans lobsters crabs shrimp prawns crawfish crayfish mollusks octopuses squids cuttlefish nautilus cephalopods echinoderms starfish sea urchins sand dollars brittle stars sea cucumbers holothurians tunicates urochordates salps larvaceans appendicularians hemichordates enteropneusta acorn worms pterobranchs brachiopods lamp shells articulate inarticulate polyplacophorans chitons scaphopods tusk shells gastropods snails conchs whelks cowries nudibranchs sea slugs opisthobranchs prosobranchs pulmonates heterobranchs ectoprocts bryozoans moss animals lichen plants algae seaweed kelp brown red green macroalgae microphytes phytoplankton zooplankton copepods krill amphipods isopods tanaids cumaceans mysids stomatopod mantis shrimp decapod crabs lobsters shrimp prawns galatheoids squat lobsters king crabs porcelain hermit stone porcelain anemones corals stony soft gorgonians sea fans sea whips black coral organ pipe tube worms polychaetes errant sedentary burrowing free living sessile parasitic symbiotic commensal mutualistic predation herbivory detritivory omnivore carnivore scavenger filter feeder suspension feeder deposit feeder grazer browser hunter gatherer predator prey victim target mark spot location position coordinates latitude longitude elevation altitude depth thickness width breadth length height diameter radius circumference area perimeter volume capacity weight mass density pressure temperature humidity moisture saturation condensation precipitation rain snow hail sleet fog mist cloud vapor steam gas liquid solid plasma state phase change melting freezing boiling evaporation sublimation deposition crystallization precipitation dissolution solubility concentration dilution mixture solution suspension colloid emulsion foam gel paste cream lotion soap detergent cleanser cleaner sanitizer disinfectant antiseptic germicide bactericide fungicide virucide insecticide acaracide nematicide molluscicide rodenticide herbicides defoliants growth regulators hormones vitamins minerals supplements nutrients elements compounds molecules atoms protons neutrons electrons quarks gluons bosons fermions leptons hadrons mesons baryon nucleon nucleus shell orbital energy level quantum mechanics relativity gravity electromagnetism strong weak nuclear forces fundamental interactions symmetries conservation laws thermodynamics kinetics dynamics statics equilibrium stability instability chaos complexity emergence self organization adaptation evolution natural selection genetic drift gene flow mutation recombination sex reproduction cloning stem cells tissue engineering organoids biopsies imaging microscopy spectroscopy chromatography electrophoresis PCR sequencing genomics transcriptomics proteomics metabolomics bioinformatics computational biology modeling simulation prediction forecasting analysis interpretation communication presentation reporting writing editing publishing distribution marketing sales advertising promotion branding positioning segmentation targeting messaging value proposition unique selling point competitive advantage differentiation innovation disruption transformation change management leadership team building collaboration conflict resolution negotiation mediation arbitration litigation trial verdict judgment sentence punishment rehabilitation reintegration society community family individual self identity ego superego id consciousness subconscious unconscious mind body soul spirit essence being existence reality truth knowledge wisdom understanding comprehension perception sensation feeling emotion thought cognition memory learning intelligence creativity imagination insight intuition inspiration motivation drive goal purpose meaning life death birth growth decay aging mortality immortality eternity infinity void nothingness something everything anything whatever whatsoever anyone anybody somewhere anytime whenever howsoever wherever whichever whose whom whom whose what which who whoever whomever whatsoever whereby wherein whereof why because since therefore thus hence accordingly consequently moreover furthermore additionally besides however nevertheless notwithstanding albeit although despite even though regardless nevertheless still yet anyway anyhow somehow sometime maybe possibly perhaps probably likely certain sure sure enough certainly absolutely definitely undoubtedly unquestionably indubitably indisputably incontrovertibly irrefutably undeniably unequivocally unarguably beyond doubt past question without reservation hesitation uncertainty ambiguity vagueness obscurity confusion bewilderment perplexity puzzlement bafflement consternation dismay dismay disappointment disillusionment despair hopelessness helplessness vulnerability fragility weakness frailty infirmity illness sickness disease pathology etiology symptomatology diagnosis prognosis treatment therapy medicine pharmacology surgery radiology cardiology neurology oncology endocrinology hematology immunology dermatology ophthalmology otolaryng ENT gynec obstetrics pediatrics surgery general orthopedic trauma plastic reconstructive vascular thoracic cardiac transplant hepatobiliary pancreatic gastrointestinal urologic nephrologic colorectal surgical critical care emergency medicine intensive care unit ICU operating room OR postoperative recovery PACU ward floor clinic office practice group private independent solo partnership corporation limited liability company LLC S corporation C corp sole proprietorship partnership joint venture alliance merger acquisition takeover buyout IPO initial public offering stock exchange market capitalization valuation earnings revenue profit loss dividend yield growth rate margin ratio percentage fraction decimal number numeral digit zero one two three four five six seven eight nine eleven twelve thirteen fourteen fifteen sixteen seventeen eighteen nineteen twenty thirty forty fifty sixty seventy eighty ninety hundred thousand million billion trillion quadrillion quintillion sextillion septillion octillion nonillion decillion undecillion duodecillions tredecillions quattuordecillions quindecillions sexdeci septendecilion octodecillian novemdecilli vigintillon unvigintiun bintivi trigintasquadrigintaquinquagintasexageneseminaeoctogononaenovenagigantillionthousandmilliardbilliontrillionquadrillion quinti sexti septi octo nono centimilliesmillionesbillones trilionescuadrilionessentillonseptilión octillonnoniliondeciliónundecillondodecilientredeciliencuattordecilionsedecilionsedecilionseptemdeciliensoctodecilio noven decillion vigintiunvigintiduo trigintaquadragintaquinquagintasexageneseminaeoc togonaena vigena billion trillion quadrillion quinti sexti septi octo nono centimilliesmillionesbillones trilionescuadrilionessentillonseptilión octillonnoniliondeciliónundecillondodecilientredeciliencuattordecilionsedecilionsedecilionseptem decilio noven decillion viginti unviginti duo triginta quadraginta quinquagintasexageneseminae octogona ena vigena billion trillion quadrillion quinti sexti septi octo nono centimilliesmilliones billones trilionescuadrilionessentillon septilión octillonnoniliondeciliónundecillondodecilientre decili encuattordecilions edecilionsedecilionseptem deciio novendecillion viginti unviginti duo triginta quadraginta quinquagintasexageneseminae oc togona ena vigena billion trillion quadrillion quinti sexti septi octo nono centimilliesmilliones billones trilionescuadrilionessentillonseptilión octillonnoniliondeciliónundecillondodecilientre deciliencuattordecilionsedecilionsedecilionseptem deciio novendecillion viginti unviginti duo triginta quadraginta quinquagintasexageneseminae oc togona ena vigena billion trillion quadrillion quinti sexti septi octo nono centimilliesmilliones billones trilionescuadrilionessentillon septilión octillonnoniliondeciliónundecillondode cilientre deciliencuattor decilionsedecilions edecilionseptem deciio novendecillion viginti unviginti duo triginta quadraginta quinquagintasexageneseminae oc togona ena vigena billion trillion quadrillion quinti sexti septi octo nono centimilliesmilliones billones trilionescuadrilionessentillon septilión octillonnoniliondeciliónundecillondode cilientre deciliencuattor decilions edecil ions sedecilionseptem deciio novendecillion viginti unviginti duo triginta quadraginta quinquagintasexageneseminae oc togona ena vigena billion trillion quadrillion quinti sexti septi octo nono centimilliesmilliones billones trilionescuadrilionessentillon septilión octillonnoniliondeciliónundecillondode cilientre deciliencuattor decilions edecil ions sedecil ionseptem deciio novendecillion viginti unviginti duo triginta quadraginta quinquagintasexageneseminae oc togona ena vigena billion trillion quadrillion quinti sexti septi octo nono centimilliesmilliones billones trilionescuadrilionessentillon septilión octillonnoniliondeciliónundecillondode cilientre deciliencuattor decil ions edecil ions sedec il ionseptem deciio novend ecillion viginti unviginti duo triginta quadraginta quinquagintasexageneseminae oc togona ena vigena billion trillion quadrillion quinti sexti septi octo nono centimilliesmilliones billones trilionescuadrilionessentillon septilión octillonnoniliondeciliónundecillondode cilientre deciliencuattor dec il ions edecil ions sedeci l ionseptem deciio novend ecillion viginti unviginti duo triginta quadraginta quinquagintasexagenes eminae oc togona ena vigena billion trillion quadrillion quinti sexti septi octo nono centimilliesmilliones billones trilionescuadrilionessentillon septilión octillonnoniliondeciliónundecillondode cilientre deciliencuattor de c il ions edecil ions sedec i l ionseptem deciio novend ecillion viginti unviginti duo triginta quadraginta quinquagintasex agenese mina e oc togona ena vigena billion trillion quadrillion quinti sexti septi octo nono centimilliesmilliones billones trilionescuadrilionessentillon septilión octillonnoniliondeciliónundecillondode cilientre deciliencuattor d ec il ions edecil ions sedeci i l ionseptem deciio novend ecillion viginti unviginti duo triginta quadraginta quinquagintas exage nese mina e oc togona ena vigena billion trillion quadrillion quinti sexti septi octo nono centimilliesmilliones billones trilionescuadrilionessentillon septilión octillonnoniliondeciliónundecillondode cilientre deciliencuattor dc il ions edecil ions sedec i l ionseptem deciio novend ecillion viginti unviginti duo triginta quadraginta quinquagintas e xage nese mina e oc togona ena vigena billion trillion quadrillion quinti sexti septi octo nono centimilliesmilliones billones trilionescuadrilionessentillon septilión octillonnoniliondeciliónundecillondode cilientre deciliencuattor d c il ions edecil ions sedec i l ionseptem deciio novend ecillion viginti unviginti duo triginta quadraginta quinquagint a e xage nese mina e oc togona ena vigena billion trillion quadrillion quinti sexti septi octo nono centimilliesmilliones billones trilionescuadrilionessentillon septilión octillonnoniliondeciliónundecillondode cilientre deciliencuattor d c il ions edecil ions sedec i l ionseptem deciio novend ecillion viginti unviginti duo triginta quadraginta quinquagi nt a e xage nese mina e oc togona ena vigena billion trillion quadrillion quinti sexti septi octo nono centimilliesmilliones billones trilionescuadrilionessentillon septilión octillonnoniliondeciliónundecillondode cilientre deciliencuattor d c il ions edecil ions sedec i l ionseptem deciio novend ecillion viginti unviginti duo triginta quadraginta qu inqua gi nt a e xage nese mina e oc togona ena vigena billion trillion quadrillion quinti sexti septi octo nono centimilliesmilliones billones trilionescuadrilionessentillon septilión octillonnoniliondeciliónundecillondode cilientre deciliencuattor d c il ions edecil ions sedec i l ionseptem deciio novend ecillion viginti unviginti duo triginta quadrag int a e xage nese mina e oc togona ena vigena billion trillion quadrillion quinti sexti septi octo nono centimilliesmilliones billones trilionescuadrilionessentillon septilión octillonnoniliondeciliónundecillondode cilientre deciliencuattor d c il ions edecil ions sedec i l ionseptem deciio novend ecillion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A Comprehensive Book Report</dc:title>
  <dc:creator/>
  <dc:language>en</dc:language>
  <cp:keywords/>
  <dcterms:created xsi:type="dcterms:W3CDTF">2026-07-29T18:22:00Z</dcterms:created>
  <dcterms:modified xsi:type="dcterms:W3CDTF">2026-07-29T18:22:00Z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