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Oceanographer</w:t>
      </w:r>
      <w:r>
        <w:t xml:space="preserve"> </w:t>
      </w:r>
      <w:r>
        <w:t xml:space="preserve">Book</w:t>
      </w:r>
      <w:r>
        <w:t xml:space="preserve"> </w:t>
      </w:r>
      <w:r>
        <w:t xml:space="preserve">Report</w:t>
      </w:r>
      <w:r>
        <w:t xml:space="preserve"> </w:t>
      </w:r>
      <w:r>
        <w:t xml:space="preserve">-</w:t>
      </w:r>
      <w:r>
        <w:t xml:space="preserve"> </w:t>
      </w:r>
      <w:r>
        <w:t xml:space="preserve">France</w:t>
      </w:r>
      <w:r>
        <w:t xml:space="preserve"> </w:t>
      </w:r>
      <w:r>
        <w:t xml:space="preserve">Marseille</w:t>
      </w:r>
    </w:p>
    <w:bookmarkStart w:id="20" w:name="oceanographer-book-report"/>
    <w:p>
      <w:pPr>
        <w:pStyle w:val="Heading1"/>
      </w:pPr>
      <w:r>
        <w:t xml:space="preserve">Oceanographer Book Report</w:t>
      </w:r>
    </w:p>
    <w:p>
      <w:pPr>
        <w:pStyle w:val="FirstParagraph"/>
      </w:pPr>
      <w:r>
        <w:rPr>
          <w:bCs/>
          <w:b/>
        </w:rPr>
        <w:t xml:space="preserve">Date:</w:t>
      </w:r>
      <w:r>
        <w:t xml:space="preserve"> </w:t>
      </w:r>
      <w:r>
        <w:t xml:space="preserve">October 26, 2023</w:t>
      </w:r>
    </w:p>
    <w:p>
      <w:pPr>
        <w:pStyle w:val="BodyText"/>
      </w:pPr>
      <w:r>
        <w:rPr>
          <w:bCs/>
          <w:b/>
        </w:rPr>
        <w:t xml:space="preserve">Analyzed By:</w:t>
      </w:r>
      <w:r>
        <w:t xml:space="preserve"> </w:t>
      </w:r>
      <w:r>
        <w:t xml:space="preserve">Senior Marine Research Associate</w:t>
      </w:r>
    </w:p>
    <w:p>
      <w:pPr>
        <w:pStyle w:val="BodyText"/>
      </w:pPr>
      <w:r>
        <w:rPr>
          <w:bCs/>
          <w:b/>
        </w:rPr>
        <w:t xml:space="preserve">Distribution Center:</w:t>
      </w:r>
      <w:r>
        <w:t xml:space="preserve"> </w:t>
      </w:r>
      <w:r>
        <w:t xml:space="preserve">France Marseille Library &amp; Archives Division</w:t>
      </w:r>
    </w:p>
    <w:bookmarkEnd w:id="20"/>
    <w:bookmarkStart w:id="21" w:name="i.-introduction-and-contextual-overview"/>
    <w:p>
      <w:pPr>
        <w:pStyle w:val="Heading2"/>
      </w:pPr>
      <w:r>
        <w:t xml:space="preserve">I. Introduction and Contextual Overview</w:t>
      </w:r>
    </w:p>
    <w:p>
      <w:pPr>
        <w:pStyle w:val="FirstParagraph"/>
      </w:pPr>
      <w:r>
        <w:t xml:space="preserve">The document titled "Oceanographer" represents a seminal piece of literature and scientific inquiry that bridges the gap between hard data and narrative exploration. This report serves as a comprehensive analysis of the text, specifically tailored for an audience within the academic and maritime circles located in</w:t>
      </w:r>
      <w:r>
        <w:t xml:space="preserve"> </w:t>
      </w:r>
      <w:r>
        <w:rPr>
          <w:bCs/>
          <w:b/>
        </w:rPr>
        <w:t xml:space="preserve">France Marseille</w:t>
      </w:r>
      <w:r>
        <w:t xml:space="preserve">. As one of the oldest ports in Europe, Marseille holds a unique historical position regarding Mediterranean studies, naval trade, and ecological preservation. Therefore, reviewing an</w:t>
      </w:r>
      <w:r>
        <w:t xml:space="preserve"> </w:t>
      </w:r>
      <w:r>
        <w:rPr>
          <w:iCs/>
          <w:i/>
        </w:rPr>
        <w:t xml:space="preserve">Oceanographer</w:t>
      </w:r>
      <w:r>
        <w:t xml:space="preserve"> </w:t>
      </w:r>
      <w:r>
        <w:t xml:space="preserve">manuscript within this specific geographical context provides a layered depth to the critique that would not be possible in a terrestrial inland setting.</w:t>
      </w:r>
    </w:p>
    <w:p>
      <w:pPr>
        <w:pStyle w:val="BodyText"/>
      </w:pPr>
      <w:r>
        <w:t xml:space="preserve">The primary objective of this book report is to dissect the methodologies presented by the author, evaluate the cultural relevance of oceanographic studies in modern Europe, and assess how such literature supports the ongoing scientific initiatives in</w:t>
      </w:r>
      <w:r>
        <w:t xml:space="preserve"> </w:t>
      </w:r>
      <w:r>
        <w:rPr>
          <w:bCs/>
          <w:b/>
        </w:rPr>
        <w:t xml:space="preserve">France Marseille</w:t>
      </w:r>
      <w:r>
        <w:t xml:space="preserve">. The text challenges readers to move beyond passive observation and engage with the dynamic, often volatile nature of marine environments.</w:t>
      </w:r>
    </w:p>
    <w:bookmarkEnd w:id="21"/>
    <w:bookmarkStart w:id="22" w:name="X2f2e1840df4ad2347a5b6a76a9ae9966c3f6b35"/>
    <w:p>
      <w:pPr>
        <w:pStyle w:val="Heading2"/>
      </w:pPr>
      <w:r>
        <w:t xml:space="preserve">II. Thematic Analysis: The Role of the Oceanographer</w:t>
      </w:r>
    </w:p>
    <w:p>
      <w:pPr>
        <w:pStyle w:val="FirstParagraph"/>
      </w:pPr>
      <w:r>
        <w:t xml:space="preserve">The core theme of the book revolves around the evolving identity and responsibility of an</w:t>
      </w:r>
      <w:r>
        <w:t xml:space="preserve"> </w:t>
      </w:r>
      <w:r>
        <w:rPr>
          <w:iCs/>
          <w:i/>
        </w:rPr>
        <w:t xml:space="preserve">Oceanographer</w:t>
      </w:r>
      <w:r>
        <w:t xml:space="preserve">. Traditionally viewed merely as a collector of water samples or a mapper of seabeds, the modern oceanographer is portrayed here as a critical advocate for climate stability. The author argues that understanding the ocean is synonymous with understanding life on Earth, given that marine ecosystems regulate global weather patterns and carbon cycles.</w:t>
      </w:r>
    </w:p>
    <w:p>
      <w:pPr>
        <w:pStyle w:val="BodyText"/>
      </w:pPr>
      <w:r>
        <w:t xml:space="preserve">In the context of our discussion in</w:t>
      </w:r>
      <w:r>
        <w:t xml:space="preserve"> </w:t>
      </w:r>
      <w:r>
        <w:rPr>
          <w:bCs/>
          <w:b/>
        </w:rPr>
        <w:t xml:space="preserve">France Marseille</w:t>
      </w:r>
      <w:r>
        <w:t xml:space="preserve">, this thematic approach is particularly resonant. The Mediterranean Sea, which borders Marseille, has become a primary case study for rapid warming and biodiversity shifts. The book details how an oceanographer must utilize interdisciplinary skills—combining chemistry, biology, physics, and even sociology—to effectively communicate the urgency of marine conservation to policymakers. This interdisciplinary mandate is crucial for institutions in</w:t>
      </w:r>
      <w:r>
        <w:t xml:space="preserve"> </w:t>
      </w:r>
      <w:r>
        <w:rPr>
          <w:bCs/>
          <w:b/>
        </w:rPr>
        <w:t xml:space="preserve">France Marseille</w:t>
      </w:r>
      <w:r>
        <w:t xml:space="preserve"> </w:t>
      </w:r>
      <w:r>
        <w:t xml:space="preserve">that are actively involved in trans-Mediterranean research collaborations.</w:t>
      </w:r>
    </w:p>
    <w:bookmarkEnd w:id="22"/>
    <w:bookmarkStart w:id="23" w:name="Xec208fe66b9bd5020e9749de987d59802f4572a"/>
    <w:p>
      <w:pPr>
        <w:pStyle w:val="Heading2"/>
      </w:pPr>
      <w:r>
        <w:t xml:space="preserve">III. Scientific Rigor and Methodological Review</w:t>
      </w:r>
    </w:p>
    <w:p>
      <w:pPr>
        <w:pStyle w:val="FirstParagraph"/>
      </w:pPr>
      <w:r>
        <w:t xml:space="preserve">The scientific content provided in the "Oceanographer" text is robust, utilizing recent data from satellite telemetry and autonomous underwater vehicles (AUVs). The report highlights the author’s critique of traditional sampling methods, suggesting that they are insufficient for capturing the real-time variability of ocean currents. Instead, the book advocates for a networked approach to data collection, where sensors are distributed across vast distances to create a digital twin of the ocean.</w:t>
      </w:r>
    </w:p>
    <w:p>
      <w:pPr>
        <w:pStyle w:val="BodyText"/>
      </w:pPr>
      <w:r>
        <w:t xml:space="preserve">For researchers in</w:t>
      </w:r>
      <w:r>
        <w:t xml:space="preserve"> </w:t>
      </w:r>
      <w:r>
        <w:rPr>
          <w:bCs/>
          <w:b/>
        </w:rPr>
        <w:t xml:space="preserve">France Marseille</w:t>
      </w:r>
      <w:r>
        <w:t xml:space="preserve">, this methodological shift offers practical insights. The port city serves as a hub for Mediterranean monitoring stations. By adopting the technologies and frameworks proposed in this book, local scientists can enhance their predictive models regarding sea-level rise and extreme weather events. The book does not shy away from technical complexities, ensuring that the material remains relevant for graduate students and senior researchers alike.</w:t>
      </w:r>
    </w:p>
    <w:bookmarkEnd w:id="23"/>
    <w:bookmarkStart w:id="24" w:name="Xc430cd393ee51d89b03286b793166ac5771120e"/>
    <w:p>
      <w:pPr>
        <w:pStyle w:val="Heading2"/>
      </w:pPr>
      <w:r>
        <w:t xml:space="preserve">IV. Cultural and Historical Significance for France Marseille</w:t>
      </w:r>
    </w:p>
    <w:p>
      <w:pPr>
        <w:pStyle w:val="FirstParagraph"/>
      </w:pPr>
      <w:r>
        <w:t xml:space="preserve">While the scientific aspects are paramount, this book report must also address the cultural implications of oceanography within a historic maritime city like those in</w:t>
      </w:r>
      <w:r>
        <w:t xml:space="preserve"> </w:t>
      </w:r>
      <w:r>
        <w:rPr>
          <w:bCs/>
          <w:b/>
        </w:rPr>
        <w:t xml:space="preserve">France Marseille</w:t>
      </w:r>
      <w:r>
        <w:t xml:space="preserve">. The Mediterranean has always been more than just a body of water; it is a corridor of human history, migration, and commerce. The text successfully intertwines historical accounts with modern ecological data, illustrating how ancient trade routes were influenced by currents that are now changing due to climate change.</w:t>
      </w:r>
    </w:p>
    <w:p>
      <w:pPr>
        <w:pStyle w:val="BodyText"/>
      </w:pPr>
      <w:r>
        <w:t xml:space="preserve">In</w:t>
      </w:r>
      <w:r>
        <w:t xml:space="preserve"> </w:t>
      </w:r>
      <w:r>
        <w:rPr>
          <w:bCs/>
          <w:b/>
        </w:rPr>
        <w:t xml:space="preserve">France Marseille</w:t>
      </w:r>
      <w:r>
        <w:t xml:space="preserve">, this intersection of history and science is vital for public education. The book suggests that oceanographic institutions should not only publish papers but also engage in public outreach. By connecting the abstract concept of "oceanographer" to the tangible heritage of Marseille’s port, museums and educational centers can foster a deeper sense of stewardship among the local population. This aligns with current municipal goals in</w:t>
      </w:r>
      <w:r>
        <w:t xml:space="preserve"> </w:t>
      </w:r>
      <w:r>
        <w:rPr>
          <w:bCs/>
          <w:b/>
        </w:rPr>
        <w:t xml:space="preserve">France Marseille</w:t>
      </w:r>
      <w:r>
        <w:t xml:space="preserve"> </w:t>
      </w:r>
      <w:r>
        <w:t xml:space="preserve">to promote sustainable tourism and environmental awareness.</w:t>
      </w:r>
    </w:p>
    <w:bookmarkEnd w:id="24"/>
    <w:bookmarkStart w:id="25" w:name="v.-critical-evaluation"/>
    <w:p>
      <w:pPr>
        <w:pStyle w:val="Heading2"/>
      </w:pPr>
      <w:r>
        <w:t xml:space="preserve">V. Critical Evaluation</w:t>
      </w:r>
    </w:p>
    <w:p>
      <w:pPr>
        <w:pStyle w:val="FirstParagraph"/>
      </w:pPr>
      <w:r>
        <w:t xml:space="preserve">The primary strength of the "Oceanographer" text lies in its accessibility without sacrificing scientific accuracy. It avoids the common pitfall of oversimplification, making complex concepts like thermohaline circulation and acidification understandable to a broader audience while retaining technical integrity for experts.</w:t>
      </w:r>
    </w:p>
    <w:p>
      <w:pPr>
        <w:pStyle w:val="BodyText"/>
      </w:pPr>
      <w:r>
        <w:t xml:space="preserve">However, a critical limitation noted in this report is the relative scarcity of data regarding specific micro-ecosystems near coastal urban centers. While global models are covered extensively, the localized impact on ports like those in</w:t>
      </w:r>
      <w:r>
        <w:t xml:space="preserve"> </w:t>
      </w:r>
      <w:r>
        <w:rPr>
          <w:bCs/>
          <w:b/>
        </w:rPr>
        <w:t xml:space="preserve">France Marseille</w:t>
      </w:r>
      <w:r>
        <w:t xml:space="preserve">, with their high levels of industrial activity and shipping traffic, is mentioned only briefly. Future editions should expand on the interaction between anthropogenic pollution and natural marine processes in high-density maritime zones.</w:t>
      </w:r>
    </w:p>
    <w:bookmarkEnd w:id="25"/>
    <w:bookmarkStart w:id="26" w:name="vi.-conclusion-and-recommendations"/>
    <w:p>
      <w:pPr>
        <w:pStyle w:val="Heading2"/>
      </w:pPr>
      <w:r>
        <w:t xml:space="preserve">VI. Conclusion and Recommendations</w:t>
      </w:r>
    </w:p>
    <w:p>
      <w:pPr>
        <w:pStyle w:val="FirstParagraph"/>
      </w:pPr>
      <w:r>
        <w:t xml:space="preserve">In conclusion, this book report affirms that "Oceanographer" is an essential read for anyone interested in marine science, climate change, or environmental policy. Its relevance is amplified when viewed through the lens of a strategic maritime location such as</w:t>
      </w:r>
      <w:r>
        <w:t xml:space="preserve"> </w:t>
      </w:r>
      <w:r>
        <w:rPr>
          <w:bCs/>
          <w:b/>
        </w:rPr>
        <w:t xml:space="preserve">France Marseille</w:t>
      </w:r>
      <w:r>
        <w:t xml:space="preserve">. The text provides both a theoretical framework and practical applications for understanding our oceans.</w:t>
      </w:r>
    </w:p>
    <w:p>
      <w:pPr>
        <w:pStyle w:val="BodyText"/>
      </w:pPr>
      <w:r>
        <w:t xml:space="preserve">We recommend that libraries and research centers in</w:t>
      </w:r>
      <w:r>
        <w:t xml:space="preserve"> </w:t>
      </w:r>
      <w:r>
        <w:rPr>
          <w:bCs/>
          <w:b/>
        </w:rPr>
        <w:t xml:space="preserve">France Marseille</w:t>
      </w:r>
      <w:r>
        <w:t xml:space="preserve"> </w:t>
      </w:r>
      <w:r>
        <w:t xml:space="preserve">acquire this document for their maritime studies sections. Furthermore, it should be integrated into the curriculum of local universities to inspire the next generation of marine scientists. By studying the role of an</w:t>
      </w:r>
      <w:r>
        <w:t xml:space="preserve"> </w:t>
      </w:r>
      <w:r>
        <w:rPr>
          <w:iCs/>
          <w:i/>
        </w:rPr>
        <w:t xml:space="preserve">Oceanographer</w:t>
      </w:r>
      <w:r>
        <w:t xml:space="preserve">, students in</w:t>
      </w:r>
      <w:r>
        <w:t xml:space="preserve"> </w:t>
      </w:r>
      <w:r>
        <w:rPr>
          <w:bCs/>
          <w:b/>
        </w:rPr>
        <w:t xml:space="preserve">France Marseille</w:t>
      </w:r>
      <w:r>
        <w:t xml:space="preserve"> </w:t>
      </w:r>
      <w:r>
        <w:t xml:space="preserve">will be better equipped to address the unique challenges facing the Mediterranean basin.</w:t>
      </w:r>
    </w:p>
    <w:p>
      <w:pPr>
        <w:pStyle w:val="BodyText"/>
      </w:pPr>
      <w:r>
        <w:t xml:space="preserve">The ocean is not merely a backdrop to human history; it is an active participant in shaping our future. This book serves as a vital tool for decoding that participation, and its adoption in</w:t>
      </w:r>
      <w:r>
        <w:t xml:space="preserve"> </w:t>
      </w:r>
      <w:r>
        <w:rPr>
          <w:bCs/>
          <w:b/>
        </w:rPr>
        <w:t xml:space="preserve">France Marseille</w:t>
      </w:r>
      <w:r>
        <w:t xml:space="preserve"> </w:t>
      </w:r>
      <w:r>
        <w:t xml:space="preserve">will contribute significantly to our collective understanding of planetary health.</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Oceanographer Book Report - France Marseille</dc:title>
  <dc:creator/>
  <dc:language>en</dc:language>
  <cp:keywords/>
  <dcterms:created xsi:type="dcterms:W3CDTF">2026-07-29T04:13:41Z</dcterms:created>
  <dcterms:modified xsi:type="dcterms:W3CDTF">2026-07-29T04:13:41Z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