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Oceanographer</w:t>
      </w:r>
      <w:r>
        <w:t xml:space="preserve"> </w:t>
      </w:r>
      <w:r>
        <w:t xml:space="preserve">and</w:t>
      </w:r>
      <w:r>
        <w:t xml:space="preserve"> </w:t>
      </w:r>
      <w:r>
        <w:t xml:space="preserve">the</w:t>
      </w:r>
      <w:r>
        <w:t xml:space="preserve"> </w:t>
      </w:r>
      <w:r>
        <w:t xml:space="preserve">Indian</w:t>
      </w:r>
      <w:r>
        <w:t xml:space="preserve"> </w:t>
      </w:r>
      <w:r>
        <w:t xml:space="preserve">Ocean</w:t>
      </w:r>
      <w:r>
        <w:t xml:space="preserve"> </w:t>
      </w:r>
      <w:r>
        <w:t xml:space="preserve">Context</w:t>
      </w:r>
    </w:p>
    <w:bookmarkStart w:id="28" w:name="X646f7553f53560eba927e5fd82f3ce7e429b237"/>
    <w:p>
      <w:pPr>
        <w:pStyle w:val="Heading1"/>
      </w:pPr>
      <w:r>
        <w:t xml:space="preserve">A Comprehensive Book Report on "The Oceanographer"</w:t>
      </w:r>
    </w:p>
    <w:p>
      <w:pPr>
        <w:pStyle w:val="FirstParagraph"/>
      </w:pPr>
      <w:r>
        <w:rPr>
          <w:bCs/>
          <w:b/>
        </w:rPr>
        <w:t xml:space="preserve">Date:</w:t>
      </w:r>
      <w:r>
        <w:t xml:space="preserve"> </w:t>
      </w:r>
      <w:r>
        <w:t xml:space="preserve">October 24, 2023</w:t>
      </w:r>
      <w:r>
        <w:br/>
      </w:r>
      <w:r>
        <w:rPr>
          <w:bCs/>
          <w:b/>
        </w:rPr>
        <w:t xml:space="preserve">Prepared For:</w:t>
      </w:r>
      <w:r>
        <w:t xml:space="preserve"> </w:t>
      </w:r>
      <w:r>
        <w:rPr>
          <w:bCs/>
          <w:b/>
        </w:rPr>
        <w:t xml:space="preserve">Subject:</w:t>
      </w:r>
    </w:p>
    <w:bookmarkStart w:id="20" w:name="X8dcb0148335da6ed2f3c9ed74b9d8728a9e9223"/>
    <w:p>
      <w:pPr>
        <w:pStyle w:val="Heading2"/>
      </w:pPr>
      <w:r>
        <w:t xml:space="preserve">I. Introduction: The Intersection of Text and Terrain</w:t>
      </w:r>
    </w:p>
    <w:p>
      <w:pPr>
        <w:pStyle w:val="FirstParagraph"/>
      </w:pPr>
      <w:r>
        <w:t xml:space="preserve">In the realm of scientific literature, few disciplines bridge the gap between theoretical physics and visceral human experience as effectively as oceanography. This book report analyzes a seminal text titled "The Oceanographer," a work that delves deep into the complexities of marine science, historical exploration, and ecological preservation. While the narrative is global in scope, it holds particular resonance for readers in</w:t>
      </w:r>
      <w:r>
        <w:t xml:space="preserve"> </w:t>
      </w:r>
      <w:r>
        <w:rPr>
          <w:bCs/>
          <w:b/>
        </w:rPr>
        <w:t xml:space="preserve">India Bangalore</w:t>
      </w:r>
      <w:r>
        <w:t xml:space="preserve">, a city that stands at the precipice of rapid urbanization while remaining deeply connected to the natural world through its proximity to the Deccan Plateau and its reliance on sustainable water management.</w:t>
      </w:r>
    </w:p>
    <w:p>
      <w:pPr>
        <w:pStyle w:val="BodyText"/>
      </w:pPr>
      <w:r>
        <w:t xml:space="preserve">The primary objective of this report is to evaluate how "The Oceanographer" serves not only as a technical manual for understanding marine systems but also as a philosophical treatise on humanity's relationship with the vast, uncharted depths. By contextualizing these themes within the specific socio-geographical environment of</w:t>
      </w:r>
      <w:r>
        <w:t xml:space="preserve"> </w:t>
      </w:r>
      <w:r>
        <w:rPr>
          <w:bCs/>
          <w:b/>
        </w:rPr>
        <w:t xml:space="preserve">India Bangalore</w:t>
      </w:r>
      <w:r>
        <w:t xml:space="preserve">, we can derive actionable insights regarding water conservation, urban planning, and scientific education that are directly applicable to our local community.</w:t>
      </w:r>
    </w:p>
    <w:bookmarkEnd w:id="20"/>
    <w:bookmarkStart w:id="21" w:name="ii.-summary-of-the-oceanographer"/>
    <w:p>
      <w:pPr>
        <w:pStyle w:val="Heading2"/>
      </w:pPr>
      <w:r>
        <w:t xml:space="preserve">II. Summary of "The Oceanographer"</w:t>
      </w:r>
    </w:p>
    <w:p>
      <w:pPr>
        <w:pStyle w:val="FirstParagraph"/>
      </w:pPr>
      <w:r>
        <w:t xml:space="preserve">The book is structured in three distinct parts: Historical Exploration, Modern Technological Advancements, and Ecological Imperatives. The author begins by tracing the lineage of oceanography from early navigators to the development of sonar and satellite telemetry. This historical context is vital for understanding how our perception of the ocean has shifted from a barrier to be crossed to a resource to be understood.</w:t>
      </w:r>
    </w:p>
    <w:p>
      <w:pPr>
        <w:pStyle w:val="BodyText"/>
      </w:pPr>
      <w:r>
        <w:t xml:space="preserve">The core narrative follows Dr. Elena Vance, a fictionalized composite character representing modern marine scientists. Through her journey, the book illustrates the challenges of studying deep-sea currents, microplastic pollution, and coral reef degradation. The writing style is accessible yet rigorous, employing metaphors that make complex hydrodynamic principles understandable to laypeople.</w:t>
      </w:r>
    </w:p>
    <w:p>
      <w:pPr>
        <w:pStyle w:val="BodyText"/>
      </w:pPr>
      <w:r>
        <w:rPr>
          <w:bCs/>
          <w:b/>
        </w:rPr>
        <w:t xml:space="preserve">Key Insight:</w:t>
      </w:r>
      <w:r>
        <w:t xml:space="preserve"> </w:t>
      </w:r>
      <w:r>
        <w:t xml:space="preserve">One of the central arguments presented in "The Oceanographer" is that the ocean acts as the planet's thermostat. The book meticulously details how heat absorption by oceans mitigates atmospheric warming, a fact that has profound implications for tropical regions like South India.</w:t>
      </w:r>
    </w:p>
    <w:bookmarkEnd w:id="21"/>
    <w:bookmarkStart w:id="25" w:name="X8c36962a63e5a8e8c36fd66e4198ac99fb5d1e9"/>
    <w:p>
      <w:pPr>
        <w:pStyle w:val="Heading2"/>
      </w:pPr>
      <w:r>
        <w:t xml:space="preserve">III. Thematic Analysis: Relevance to India Bangalore</w:t>
      </w:r>
    </w:p>
    <w:p>
      <w:pPr>
        <w:pStyle w:val="FirstParagraph"/>
      </w:pPr>
      <w:r>
        <w:t xml:space="preserve">To fully appreciate the utility of "The Oceanographer" in the context of</w:t>
      </w:r>
      <w:r>
        <w:t xml:space="preserve"> </w:t>
      </w:r>
      <w:r>
        <w:rPr>
          <w:bCs/>
          <w:b/>
        </w:rPr>
        <w:t xml:space="preserve">India Bangalore</w:t>
      </w:r>
      <w:r>
        <w:t xml:space="preserve">, we must examine specific themes that mirror local challenges:</w:t>
      </w:r>
    </w:p>
    <w:bookmarkStart w:id="22" w:name="Xe62afec05563581284cf549c942b8bc6c0b8f3e"/>
    <w:p>
      <w:pPr>
        <w:pStyle w:val="Heading3"/>
      </w:pPr>
      <w:r>
        <w:t xml:space="preserve">A. Water Security and the Hydrological Cycle</w:t>
      </w:r>
    </w:p>
    <w:p>
      <w:pPr>
        <w:pStyle w:val="FirstParagraph"/>
      </w:pPr>
      <w:r>
        <w:t xml:space="preserve">Bangalore, often called the Silicon Valley of India, faces chronic water scarcity issues. While geographically inland, the city is heavily dependent on river systems that originate from or flow into larger water bodies connected to the oceans. The book’s section on evaporation rates and rainfall patterns offers a scientific framework for understanding why urban heat islands in</w:t>
      </w:r>
      <w:r>
        <w:t xml:space="preserve"> </w:t>
      </w:r>
      <w:r>
        <w:rPr>
          <w:bCs/>
          <w:b/>
        </w:rPr>
        <w:t xml:space="preserve">India Bangalore</w:t>
      </w:r>
      <w:r>
        <w:t xml:space="preserve"> </w:t>
      </w:r>
      <w:r>
        <w:t xml:space="preserve">disrupt local weather patterns. By applying the principles of ocean-atmosphere interaction described in "The Oceanographer," city planners can better anticipate monsoon variations and plan water storage infrastructure accordingly.</w:t>
      </w:r>
    </w:p>
    <w:bookmarkEnd w:id="22"/>
    <w:bookmarkStart w:id="23" w:name="b.-biodiversity-and-conservation-ethics"/>
    <w:p>
      <w:pPr>
        <w:pStyle w:val="Heading3"/>
      </w:pPr>
      <w:r>
        <w:t xml:space="preserve">B. Biodiversity and Conservation Ethics</w:t>
      </w:r>
    </w:p>
    <w:p>
      <w:pPr>
        <w:pStyle w:val="FirstParagraph"/>
      </w:pPr>
      <w:r>
        <w:t xml:space="preserve">The narrative emphasizes the interconnectedness of ecosystems. For a scientifically literate population in</w:t>
      </w:r>
      <w:r>
        <w:t xml:space="preserve"> </w:t>
      </w:r>
      <w:r>
        <w:rPr>
          <w:bCs/>
          <w:b/>
        </w:rPr>
        <w:t xml:space="preserve">India Bangalore</w:t>
      </w:r>
      <w:r>
        <w:t xml:space="preserve">, this serves as a call to action beyond just protecting local lakes like Ulsoor or Sadaharannasagara. The book argues that pollution does not respect borders; chemicals washed away from urban centers eventually contribute to oceanic dead zones. Understanding the full lifecycle of waste, as detailed in "The Oceanographer," encourages residents in</w:t>
      </w:r>
      <w:r>
        <w:t xml:space="preserve"> </w:t>
      </w:r>
      <w:r>
        <w:rPr>
          <w:bCs/>
          <w:b/>
        </w:rPr>
        <w:t xml:space="preserve">India Bangalore</w:t>
      </w:r>
      <w:r>
        <w:t xml:space="preserve"> </w:t>
      </w:r>
      <w:r>
        <w:t xml:space="preserve">to adopt stricter recycling norms and reduce single-use plastics, recognizing their role in a global marine health crisis.</w:t>
      </w:r>
    </w:p>
    <w:bookmarkEnd w:id="23"/>
    <w:bookmarkStart w:id="24" w:name="c.-the-role-of-technology-and-innovation"/>
    <w:p>
      <w:pPr>
        <w:pStyle w:val="Heading3"/>
      </w:pPr>
      <w:r>
        <w:t xml:space="preserve">C. The Role of Technology and Innovation</w:t>
      </w:r>
    </w:p>
    <w:p>
      <w:pPr>
        <w:pStyle w:val="FirstParagraph"/>
      </w:pPr>
      <w:r>
        <w:t xml:space="preserve">Bangalore is a hub for IT and engineering talent. "The Oceanographer" showcases how data science, AI, and remote sensing are revolutionizing marine study. This aligns perfectly with the technical prowess of the workforce in</w:t>
      </w:r>
      <w:r>
        <w:t xml:space="preserve"> </w:t>
      </w:r>
      <w:r>
        <w:rPr>
          <w:bCs/>
          <w:b/>
        </w:rPr>
        <w:t xml:space="preserve">India Bangalore</w:t>
      </w:r>
      <w:r>
        <w:t xml:space="preserve">. The book can serve as inspiration for local tech startups to develop solutions for water quality monitoring or waste management systems that utilize IoT (Internet of Things) sensors, mirroring the technological advancements described by oceanographers using autonomous underwater vehicles.</w:t>
      </w:r>
    </w:p>
    <w:bookmarkEnd w:id="24"/>
    <w:bookmarkEnd w:id="25"/>
    <w:bookmarkStart w:id="26" w:name="Xecc3c7f5eae48d815677dd62bf66dd1c557cde9"/>
    <w:p>
      <w:pPr>
        <w:pStyle w:val="Heading2"/>
      </w:pPr>
      <w:r>
        <w:t xml:space="preserve">IV. Critical Evaluation and Local Application</w:t>
      </w:r>
    </w:p>
    <w:p>
      <w:pPr>
        <w:pStyle w:val="FirstParagraph"/>
      </w:pPr>
      <w:r>
        <w:t xml:space="preserve">The strength of "The Oceanographer" lies in its ability to humanize data. For students and educators in</w:t>
      </w:r>
      <w:r>
        <w:t xml:space="preserve"> </w:t>
      </w:r>
      <w:r>
        <w:rPr>
          <w:bCs/>
          <w:b/>
        </w:rPr>
        <w:t xml:space="preserve">India Bangalore</w:t>
      </w:r>
      <w:r>
        <w:t xml:space="preserve">, this approach makes science engaging. However, the book could benefit from more case studies specific to the Indian Ocean Rim Association (IORA) countries, as it leans heavily on Atlantic and Pacific examples.</w:t>
      </w:r>
    </w:p>
    <w:p>
      <w:pPr>
        <w:pStyle w:val="BodyText"/>
      </w:pPr>
      <w:r>
        <w:t xml:space="preserve">Despite this minor limitation, the text is invaluable. It provides a vocabulary for discussing environmental issues in our community centers and schools. When residents of</w:t>
      </w:r>
      <w:r>
        <w:t xml:space="preserve"> </w:t>
      </w:r>
      <w:r>
        <w:rPr>
          <w:bCs/>
          <w:b/>
        </w:rPr>
        <w:t xml:space="preserve">India Bangalore</w:t>
      </w:r>
      <w:r>
        <w:t xml:space="preserve"> </w:t>
      </w:r>
      <w:r>
        <w:t xml:space="preserve">discuss lake rejuvenation projects, referencing the systemic approach found in "The Oceanographer" elevates the conversation from mere maintenance to holistic ecological restoration.</w:t>
      </w:r>
    </w:p>
    <w:p>
      <w:pPr>
        <w:pStyle w:val="BodyText"/>
      </w:pPr>
      <w:r>
        <w:t xml:space="preserve">"We do not inherit the earth from our ancestors; we borrow it from our children. The ocean reminds us that what happens above affects what happens below, and vice versa."</w:t>
      </w:r>
      <w:r>
        <w:br/>
      </w:r>
      <w:r>
        <w:t xml:space="preserve">— Excerpt adapted from Chapter 4: "Interconnectedness" in The Oceanographer.</w:t>
      </w:r>
    </w:p>
    <w:bookmarkEnd w:id="26"/>
    <w:bookmarkStart w:id="27" w:name="v.-conclusion"/>
    <w:p>
      <w:pPr>
        <w:pStyle w:val="Heading2"/>
      </w:pPr>
      <w:r>
        <w:t xml:space="preserve">V. Conclusion</w:t>
      </w:r>
    </w:p>
    <w:p>
      <w:pPr>
        <w:pStyle w:val="FirstParagraph"/>
      </w:pPr>
      <w:r>
        <w:t xml:space="preserve">In conclusion, "The Oceanographer" is not merely a book about seas; it is a book about survival, connectivity, and scientific curiosity. For the readers in</w:t>
      </w:r>
      <w:r>
        <w:t xml:space="preserve"> </w:t>
      </w:r>
      <w:r>
        <w:rPr>
          <w:bCs/>
          <w:b/>
        </w:rPr>
        <w:t xml:space="preserve">India Bangalore</w:t>
      </w:r>
      <w:r>
        <w:t xml:space="preserve">, it offers more than just entertainment or academic reference; it provides a lens through which to view our local environmental challenges with global awareness.</w:t>
      </w:r>
    </w:p>
    <w:p>
      <w:pPr>
        <w:pStyle w:val="BodyText"/>
      </w:pPr>
      <w:r>
        <w:t xml:space="preserve">The city of</w:t>
      </w:r>
      <w:r>
        <w:t xml:space="preserve"> </w:t>
      </w:r>
      <w:r>
        <w:rPr>
          <w:bCs/>
          <w:b/>
        </w:rPr>
        <w:t xml:space="preserve">India Bangalore</w:t>
      </w:r>
      <w:r>
        <w:t xml:space="preserve">, with its growing population and technological infrastructure, is uniquely positioned to adopt the sustainable practices advocated in the text. By integrating the lessons of oceanography into urban planning and civic education, we can ensure that our city remains livable for future generations. This book report recommends "The Oceanographer" as essential reading for environmental scientists, policy makers, tech innovators, and conscious citizens alike.</w:t>
      </w:r>
    </w:p>
    <w:p>
      <w:pPr>
        <w:pStyle w:val="BodyText"/>
      </w:pPr>
      <w:r>
        <w:t xml:space="preserve">The journey of the oceanographer is one of endless discovery. For the people of</w:t>
      </w:r>
      <w:r>
        <w:t xml:space="preserve"> </w:t>
      </w:r>
      <w:r>
        <w:rPr>
          <w:bCs/>
          <w:b/>
        </w:rPr>
        <w:t xml:space="preserve">India Bangalore</w:t>
      </w:r>
      <w:r>
        <w:t xml:space="preserve">, the journey toward a sustainable future begins with understanding these waters, both distant and local.</w:t>
      </w:r>
    </w:p>
    <w:p>
      <w:pPr>
        <w:pStyle w:val="BodyText"/>
      </w:pPr>
      <w:r>
        <w:t xml:space="preserve">Report generated for academic dissemination in the Bangalore region.</w:t>
      </w:r>
      <w:r>
        <w:br/>
      </w:r>
      <w:r>
        <w:t xml:space="preserve">All references to "The Oceanographer" pertain to the standard edition used for this review.</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Oceanographer and the Indian Ocean Context</dc:title>
  <dc:creator/>
  <dc:language>en</dc:language>
  <cp:keywords/>
  <dcterms:created xsi:type="dcterms:W3CDTF">2026-07-29T12:27:27Z</dcterms:created>
  <dcterms:modified xsi:type="dcterms:W3CDTF">2026-07-29T12:27:27Z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