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w:t>
      </w:r>
      <w:r>
        <w:t xml:space="preserve"> </w:t>
      </w:r>
      <w:r>
        <w:t xml:space="preserve">Mexico</w:t>
      </w:r>
      <w:r>
        <w:t xml:space="preserve"> </w:t>
      </w:r>
      <w:r>
        <w:t xml:space="preserve">City</w:t>
      </w:r>
      <w:r>
        <w:t xml:space="preserve"> </w:t>
      </w:r>
      <w:r>
        <w:t xml:space="preserve">Context</w:t>
      </w:r>
    </w:p>
    <w:bookmarkStart w:id="26" w:name="oceanographer-a-critical-book-report"/>
    <w:p>
      <w:pPr>
        <w:pStyle w:val="Heading1"/>
      </w:pPr>
      <w:r>
        <w:t xml:space="preserve">Oceanographer: A Critical Book Report</w:t>
      </w:r>
    </w:p>
    <w:p>
      <w:pPr>
        <w:pStyle w:val="FirstParagraph"/>
      </w:pPr>
      <w:r>
        <w:rPr>
          <w:bCs/>
          <w:b/>
        </w:rPr>
        <w:t xml:space="preserve">Date:</w:t>
      </w:r>
      <w:r>
        <w:t xml:space="preserve"> </w:t>
      </w:r>
      <w:r>
        <w:t xml:space="preserve">May 24, 2024</w:t>
      </w:r>
    </w:p>
    <w:p>
      <w:pPr>
        <w:pStyle w:val="BodyText"/>
      </w:pPr>
      <w:r>
        <w:rPr>
          <w:bCs/>
          <w:b/>
        </w:rPr>
        <w:t xml:space="preserve">Institutional Context:</w:t>
      </w:r>
    </w:p>
    <w:p>
      <w:pPr>
        <w:pStyle w:val="BodyText"/>
      </w:pPr>
      <w:r>
        <w:t xml:space="preserve">A comprehensive academic review conducted within the intellectual and geographical landscape of Mexico City (Mexico Mexico City), analyzing the profound implications of marine science for inland high-altitude populations.Introduction: Bridging Altitude and Depth</w:t>
      </w:r>
    </w:p>
    <w:p>
      <w:pPr>
        <w:pStyle w:val="BodyText"/>
      </w:pPr>
      <w:r>
        <w:t xml:space="preserve">The study of an</w:t>
      </w:r>
      <w:r>
        <w:t xml:space="preserve"> </w:t>
      </w:r>
      <w:r>
        <w:rPr>
          <w:bCs/>
          <w:b/>
        </w:rPr>
        <w:t xml:space="preserve">Oceanographer</w:t>
      </w:r>
      <w:r>
        <w:t xml:space="preserve"> </w:t>
      </w:r>
      <w:r>
        <w:t xml:space="preserve">is often perceived as a discipline distant from the daily lives of inhabitants residing in continental interiors. However, this report argues that understanding oceanographic principles is crucial for the citizens of Mexico City, a metropolis perched at over 2,200 meters above sea level. While one cannot observe the Pacific or Atlantic tides from Zocalo Plaza directly, the hydrological cycles governed by oceanic processes dictate the climate patterns that affect agriculture in Central Mexico. This book report serves to elucidate why an</w:t>
      </w:r>
      <w:r>
        <w:t xml:space="preserve"> </w:t>
      </w:r>
      <w:r>
        <w:rPr>
          <w:bCs/>
          <w:b/>
        </w:rPr>
        <w:t xml:space="preserve">Oceanographer</w:t>
      </w:r>
      <w:r>
        <w:t xml:space="preserve">'s perspective is indispensable for environmental awareness in this specific region of</w:t>
      </w:r>
      <w:r>
        <w:t xml:space="preserve"> </w:t>
      </w:r>
      <w:r>
        <w:rPr>
          <w:bCs/>
          <w:b/>
        </w:rPr>
        <w:t xml:space="preserve">Mexico Mexico City</w:t>
      </w:r>
      <w:r>
        <w:t xml:space="preserve">.</w:t>
      </w:r>
    </w:p>
    <w:bookmarkStart w:id="20" w:name="core-thesis"/>
    <w:p>
      <w:pPr>
        <w:pStyle w:val="Heading3"/>
      </w:pPr>
      <w:r>
        <w:t xml:space="preserve">Core Thesis</w:t>
      </w:r>
    </w:p>
    <w:p>
      <w:pPr>
        <w:pStyle w:val="FirstParagraph"/>
      </w:pPr>
      <w:r>
        <w:t xml:space="preserve">This document explores how oceanographic science influences local weather systems, water security, and global connectivity in high-altitude urban centers like those found in Latin America.</w:t>
      </w:r>
    </w:p>
    <w:bookmarkEnd w:id="20"/>
    <w:bookmarkStart w:id="21" w:name="X8c2eec48e873ea4d212c79cbb1936666a77106e"/>
    <w:p>
      <w:pPr>
        <w:pStyle w:val="Heading2"/>
      </w:pPr>
      <w:r>
        <w:t xml:space="preserve">The Role of the Oceanographer in Global Climate Systems</w:t>
      </w:r>
    </w:p>
    <w:p>
      <w:pPr>
        <w:pStyle w:val="FirstParagraph"/>
      </w:pPr>
      <w:r>
        <w:t xml:space="preserve">An oceanographer is a scientist who studies the physical and biological components of the ocean. This includes currents, waves, and tides, as well as geological formation and mineral resources. The primary function of an</w:t>
      </w:r>
      <w:r>
        <w:t xml:space="preserve"> </w:t>
      </w:r>
      <w:r>
        <w:rPr>
          <w:bCs/>
          <w:b/>
        </w:rPr>
        <w:t xml:space="preserve">Oceanographer</w:t>
      </w:r>
      <w:r>
        <w:t xml:space="preserve"> </w:t>
      </w:r>
      <w:r>
        <w:t xml:space="preserve">is to understand how these vast bodies of water regulate global temperatures.</w:t>
      </w:r>
    </w:p>
    <w:p>
      <w:pPr>
        <w:pStyle w:val="BodyText"/>
      </w:pPr>
      <w:r>
        <w:t xml:space="preserve">In the context of this report, it is vital to note that oceans act as massive heat sinks. They absorb solar radiation and redistribute it via currents such as the Gulf Stream. For residents of</w:t>
      </w:r>
      <w:r>
        <w:t xml:space="preserve"> </w:t>
      </w:r>
      <w:r>
        <w:rPr>
          <w:bCs/>
          <w:b/>
        </w:rPr>
        <w:t xml:space="preserve">Mexico Mexico City</w:t>
      </w:r>
      <w:r>
        <w:t xml:space="preserve">, this redistribution determines whether they experience a dry winter or an unusually wet season. The El Niño-Southern Oscillation (ENSO), a phenomenon studied extensively by oceanographers, directly impacts rainfall in Central America. When oceanographers predict an El Niño event, it signals potential flooding risks for the valleys surrounding</w:t>
      </w:r>
      <w:r>
        <w:t xml:space="preserve"> </w:t>
      </w:r>
      <w:r>
        <w:rPr>
          <w:bCs/>
          <w:b/>
        </w:rPr>
        <w:t xml:space="preserve">Mexico Mexico City</w:t>
      </w:r>
      <w:r>
        <w:t xml:space="preserve">. Therefore, the work of an</w:t>
      </w:r>
      <w:r>
        <w:t xml:space="preserve"> </w:t>
      </w:r>
      <w:r>
        <w:rPr>
          <w:bCs/>
          <w:b/>
        </w:rPr>
        <w:t xml:space="preserve">Oceanographer</w:t>
      </w:r>
      <w:r>
        <w:t xml:space="preserve"> </w:t>
      </w:r>
      <w:r>
        <w:t xml:space="preserve">is not merely academic; it has direct socio-economic implications for food security and urban planning in high-altitude regions.</w:t>
      </w:r>
    </w:p>
    <w:bookmarkEnd w:id="21"/>
    <w:bookmarkStart w:id="24" w:name="X7cf7572f639b45a4ce613891cd4a8995da5b39f"/>
    <w:p>
      <w:pPr>
        <w:pStyle w:val="Heading2"/>
      </w:pPr>
      <w:r>
        <w:t xml:space="preserve">Relevance to Mexico City's Urban Challenges</w:t>
      </w:r>
    </w:p>
    <w:p>
      <w:pPr>
        <w:pStyle w:val="FirstParagraph"/>
      </w:pPr>
      <w:r>
        <w:t xml:space="preserve">Mexico City faces unique environmental challenges, primarily concerning water scarcity and subsidence. While the city is not coastal, its survival depends on the broader hydrological cycle influenced by oceanic conditions. Droughts in Mexico are often linked to shifts in Pacific Ocean temperatures monitored by oceanographers.</w:t>
      </w:r>
    </w:p>
    <w:bookmarkStart w:id="22" w:name="water-security"/>
    <w:p>
      <w:pPr>
        <w:pStyle w:val="Heading3"/>
      </w:pPr>
      <w:r>
        <w:t xml:space="preserve">1. Water Security</w:t>
      </w:r>
    </w:p>
    <w:p>
      <w:pPr>
        <w:pStyle w:val="FirstParagraph"/>
      </w:pPr>
      <w:r>
        <w:t xml:space="preserve">The Valley of Mexico relies heavily on rainfall to replenish its aquifers and reservoirs, such as the Cutzamala System. An understanding of large-scale atmospheric circulation, driven by ocean temperatures, allows meteorologists and urban planners in</w:t>
      </w:r>
      <w:r>
        <w:t xml:space="preserve"> </w:t>
      </w:r>
      <w:r>
        <w:rPr>
          <w:bCs/>
          <w:b/>
        </w:rPr>
        <w:t xml:space="preserve">Mexico Mexico City</w:t>
      </w:r>
      <w:r>
        <w:t xml:space="preserve"> </w:t>
      </w:r>
      <w:r>
        <w:t xml:space="preserve">to anticipate drought periods. Oceanographers provide the data models that help predict these dry spells months in advance.</w:t>
      </w:r>
    </w:p>
    <w:bookmarkEnd w:id="22"/>
    <w:bookmarkStart w:id="23" w:name="urban-planning-and-flood-mitigation"/>
    <w:p>
      <w:pPr>
        <w:pStyle w:val="Heading3"/>
      </w:pPr>
      <w:r>
        <w:t xml:space="preserve">2. Urban Planning and Flood Mitigation</w:t>
      </w:r>
    </w:p>
    <w:p>
      <w:pPr>
        <w:pStyle w:val="FirstParagraph"/>
      </w:pPr>
      <w:r>
        <w:rPr>
          <w:bCs/>
          <w:b/>
        </w:rPr>
        <w:t xml:space="preserve">Mexico Mexico City</w:t>
      </w:r>
      <w:r>
        <w:t xml:space="preserve">, built on the remnants of Lake Texcoco, is prone to flooding. The intensity of rainfall events is increasing due to climate change, a factor closely tied to ocean warming. By studying ocean-atmosphere interactions, scientists can better advise municipal authorities in</w:t>
      </w:r>
      <w:r>
        <w:t xml:space="preserve"> </w:t>
      </w:r>
      <w:r>
        <w:rPr>
          <w:bCs/>
          <w:b/>
        </w:rPr>
        <w:t xml:space="preserve">Mexico Mexico City</w:t>
      </w:r>
      <w:r>
        <w:t xml:space="preserve"> </w:t>
      </w:r>
      <w:r>
        <w:t xml:space="preserve">on infrastructure improvements necessary to withstand extreme weather events.</w:t>
      </w:r>
    </w:p>
    <w:bookmarkEnd w:id="23"/>
    <w:bookmarkEnd w:id="24"/>
    <w:bookmarkStart w:id="25" w:name="Xe1a607bbcedbe0ad4098bf2923a92aaa8950fb2"/>
    <w:p>
      <w:pPr>
        <w:pStyle w:val="Heading2"/>
      </w:pPr>
      <w:r>
        <w:t xml:space="preserve">The Interdisciplinary Nature of Oceanography</w:t>
      </w:r>
    </w:p>
    <w:p>
      <w:pPr>
        <w:pStyle w:val="FirstParagraph"/>
      </w:pPr>
      <w:r>
        <w:t xml:space="preserve">To fully appreciate the scope of an oceanographer's work, one must recognize that it is not a monolithic discipline. It branches into four main categories:</w:t>
      </w:r>
    </w:p>
    <w:p>
      <w:pPr>
        <w:numPr>
          <w:ilvl w:val="0"/>
          <w:numId w:val="1001"/>
        </w:numPr>
        <w:pStyle w:val="Compact"/>
      </w:pPr>
      <w:r>
        <w:rPr>
          <w:bCs/>
          <w:b/>
        </w:rPr>
        <w:t xml:space="preserve">Physical Oceanography:</w:t>
      </w:r>
      <w:r>
        <w:t xml:space="preserve"> </w:t>
      </w:r>
      <w:r>
        <w:t xml:space="preserve">Studying waves and currents.</w:t>
      </w:r>
    </w:p>
    <w:p>
      <w:pPr>
        <w:numPr>
          <w:ilvl w:val="0"/>
          <w:numId w:val="1001"/>
        </w:numPr>
        <w:pStyle w:val="Compact"/>
      </w:pPr>
      <w:r>
        <w:rPr>
          <w:bCs/>
          <w:b/>
        </w:rPr>
        <w:t xml:space="preserve">CHEMICAL OCEANOGRAPHY:</w:t>
      </w:r>
      <w:r>
        <w:t xml:space="preserve">Analyzing composition of seawater.</w:t>
      </w:r>
    </w:p>
    <w:p>
      <w:pPr>
        <w:pStyle w:val="FirstParagraph"/>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 Mexico City Context</dc:title>
  <dc:creator/>
  <dc:language>en</dc:language>
  <cp:keywords/>
  <dcterms:created xsi:type="dcterms:W3CDTF">2026-07-29T12:28:06Z</dcterms:created>
  <dcterms:modified xsi:type="dcterms:W3CDTF">2026-07-29T12:28:06Z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