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6" w:name="X2c4224bbff81d4eac56d85bb9614704595b7031"/>
    <w:p>
      <w:pPr>
        <w:pStyle w:val="Heading1"/>
      </w:pPr>
      <w:r>
        <w:t xml:space="preserve">A Comprehensive Book Report on the Scientific and Strategic Importance of the Oceanographer</w:t>
      </w:r>
    </w:p>
    <w:p>
      <w:pPr>
        <w:pStyle w:val="FirstParagraph"/>
      </w:pPr>
      <w:r>
        <w:rPr>
          <w:bCs/>
          <w:b/>
        </w:rPr>
        <w:t xml:space="preserve">Title:</w:t>
      </w:r>
      <w:r>
        <w:br/>
      </w:r>
      <w:r>
        <w:t xml:space="preserve">Navigating the Depths: The Critical Role of Modern Oceanography in Coastal and Urban Development</w:t>
      </w:r>
      <w:r>
        <w:br/>
      </w:r>
      <w:r>
        <w:br/>
      </w:r>
      <w:r>
        <w:rPr>
          <w:bCs/>
          <w:b/>
        </w:rPr>
        <w:t xml:space="preserve">Subject Focus:</w:t>
      </w:r>
      <w:r>
        <w:br/>
      </w:r>
      <w:r>
        <w:t xml:space="preserve">Oceanographer, Pakistan Islamabad, Environmental Science, Marine Geopolitics</w:t>
      </w:r>
      <w:r>
        <w:br/>
      </w:r>
      <w:r>
        <w:br/>
      </w:r>
      <w:r>
        <w:rPr>
          <w:bCs/>
          <w:b/>
        </w:rPr>
        <w:t xml:space="preserve">Date:</w:t>
      </w:r>
      <w:r>
        <w:br/>
      </w:r>
      <w:r>
        <w:t xml:space="preserve">October 26, 2023</w:t>
      </w:r>
      <w:r>
        <w:br/>
      </w:r>
      <w:r>
        <w:br/>
      </w:r>
    </w:p>
    <w:p>
      <w:pPr>
        <w:pStyle w:val="BodyText"/>
      </w:pPr>
      <w:r>
        <w:t xml:space="preserve">In the contemporary era of scientific advancement and environmental awareness, the role of specialized scientists has never been more pivotal. This book report examines the multifaceted duties, challenges, and contributions of an</w:t>
      </w:r>
      <w:r>
        <w:t xml:space="preserve"> </w:t>
      </w:r>
      <w:r>
        <w:rPr>
          <w:bCs/>
          <w:b/>
        </w:rPr>
        <w:t xml:space="preserve">Oceanographer</w:t>
      </w:r>
      <w:r>
        <w:t xml:space="preserve">, with a specific geographic and strategic focus on</w:t>
      </w:r>
      <w:r>
        <w:t xml:space="preserve"> </w:t>
      </w:r>
      <w:r>
        <w:rPr>
          <w:bCs/>
          <w:b/>
        </w:rPr>
        <w:t xml:space="preserve">Pakistan Islamabad</w:t>
      </w:r>
      <w:r>
        <w:t xml:space="preserve">. While Islamabad is historically known as a landlocked federal capital situated in the northern foothills of the Margalla Hills, its connection to oceanography may seem paradoxical at first glance. However, a deeper analysis reveals that understanding marine environments is crucial for national security, economic planning, climate resilience, and scientific education within Pakistan’s political heart.</w:t>
      </w:r>
    </w:p>
    <w:bookmarkStart w:id="20" w:name="X9d395f9fbf4bbb95fb3fa43f8c1e6d444caf51e"/>
    <w:p>
      <w:pPr>
        <w:pStyle w:val="Heading2"/>
      </w:pPr>
      <w:r>
        <w:t xml:space="preserve">The Definition and Scope of the Oceanographer</w:t>
      </w:r>
    </w:p>
    <w:p>
      <w:pPr>
        <w:pStyle w:val="FirstParagraph"/>
      </w:pPr>
      <w:r>
        <w:t xml:space="preserve">An</w:t>
      </w:r>
      <w:r>
        <w:t xml:space="preserve"> </w:t>
      </w:r>
      <w:r>
        <w:rPr>
          <w:bCs/>
          <w:b/>
        </w:rPr>
        <w:t xml:space="preserve">Oceanographer</w:t>
      </w:r>
      <w:r>
        <w:t xml:space="preserve"> </w:t>
      </w:r>
      <w:r>
        <w:t xml:space="preserve">is a scientist who studies various aspects of the ocean. This field is broad and interdisciplinary, encompassing physical oceanography (study of waves, currents, and tides), chemical oceanography (composition of seawater), biological oceanography (marine life ecosystems), and geological oceanography (sea floor structure). The primary goal of an</w:t>
      </w:r>
      <w:r>
        <w:t xml:space="preserve"> </w:t>
      </w:r>
      <w:r>
        <w:rPr>
          <w:bCs/>
          <w:b/>
        </w:rPr>
        <w:t xml:space="preserve">Oceanographer</w:t>
      </w:r>
      <w:r>
        <w:t xml:space="preserve"> </w:t>
      </w:r>
      <w:r>
        <w:t xml:space="preserve">is to understand the complex systems that regulate the Earth's climate, support biodiversity, and provide resources for human survival. In recent years, the scope has expanded to include critical assessments of pollution, carbon sequestration, and sustainable fisheries management.</w:t>
      </w:r>
    </w:p>
    <w:p>
      <w:pPr>
        <w:pStyle w:val="BodyText"/>
      </w:pPr>
      <w:r>
        <w:t xml:space="preserve">The modern</w:t>
      </w:r>
      <w:r>
        <w:t xml:space="preserve"> </w:t>
      </w:r>
      <w:r>
        <w:rPr>
          <w:bCs/>
          <w:b/>
        </w:rPr>
        <w:t xml:space="preserve">Oceanographer</w:t>
      </w:r>
      <w:r>
        <w:t xml:space="preserve"> </w:t>
      </w:r>
      <w:r>
        <w:t xml:space="preserve">must possess skills in data analysis, remote sensing technology underwater robotics. They are not merely explorers of the deep; they are analysts of global change. Their work provides the empirical evidence necessary for governments to formulate policies regarding environmental protection and resource extraction.</w:t>
      </w:r>
    </w:p>
    <w:bookmarkEnd w:id="20"/>
    <w:bookmarkStart w:id="21" w:name="X1268c4912d50e680e60ca43c8f5cb6b2fbe2549"/>
    <w:p>
      <w:pPr>
        <w:pStyle w:val="Heading2"/>
      </w:pPr>
      <w:r>
        <w:t xml:space="preserve">The Geographical Paradox: Islamabad and the Sea</w:t>
      </w:r>
    </w:p>
    <w:p>
      <w:pPr>
        <w:pStyle w:val="FirstParagraph"/>
      </w:pPr>
      <w:r>
        <w:t xml:space="preserve">To understand why an</w:t>
      </w:r>
      <w:r>
        <w:t xml:space="preserve"> </w:t>
      </w:r>
      <w:r>
        <w:rPr>
          <w:bCs/>
          <w:b/>
        </w:rPr>
        <w:t xml:space="preserve">Oceanographer</w:t>
      </w:r>
      <w:r>
        <w:t xml:space="preserve"> </w:t>
      </w:r>
      <w:r>
        <w:t xml:space="preserve">is relevant to</w:t>
      </w:r>
      <w:r>
        <w:t xml:space="preserve"> </w:t>
      </w:r>
      <w:r>
        <w:rPr>
          <w:bCs/>
          <w:b/>
        </w:rPr>
        <w:t xml:space="preserve">Pakistan Islamabad</w:t>
      </w:r>
      <w:r>
        <w:t xml:space="preserve">, one must first address the geographical context. Islamabad is located approximately 150 kilometers inland from Karachi, Pakistan's primary port city and gateway to the Arabian Sea. Critics might argue that marine science is irrelevant to a northern capital. However, this perspective overlooks the interconnectedness of national systems and global climate patterns.</w:t>
      </w:r>
    </w:p>
    <w:p>
      <w:pPr>
        <w:pStyle w:val="BodyText"/>
      </w:pPr>
      <w:r>
        <w:rPr>
          <w:bCs/>
          <w:b/>
        </w:rPr>
        <w:t xml:space="preserve">Pakistan Islamabad</w:t>
      </w:r>
      <w:r>
        <w:t xml:space="preserve"> </w:t>
      </w:r>
      <w:r>
        <w:t xml:space="preserve">serves as the administrative and diplomatic nerve center of Pakistan. It is where high-level policy decisions are made by government ministries, including those responsible for water resources, climate change, energy, and foreign affairs. Therefore, the insights provided by an</w:t>
      </w:r>
      <w:r>
        <w:t xml:space="preserve"> </w:t>
      </w:r>
      <w:r>
        <w:rPr>
          <w:bCs/>
          <w:b/>
        </w:rPr>
        <w:t xml:space="preserve">Oceanographer</w:t>
      </w:r>
      <w:r>
        <w:t xml:space="preserve"> </w:t>
      </w:r>
      <w:r>
        <w:t xml:space="preserve">regarding maritime borders in the Arabian Sea have direct implications for national sovereignty discussions held in</w:t>
      </w:r>
      <w:r>
        <w:t xml:space="preserve"> </w:t>
      </w:r>
      <w:r>
        <w:rPr>
          <w:bCs/>
          <w:b/>
        </w:rPr>
        <w:t xml:space="preserve">Pakistan Islamabad</w:t>
      </w:r>
      <w:r>
        <w:t xml:space="preserve">.</w:t>
      </w:r>
    </w:p>
    <w:bookmarkEnd w:id="21"/>
    <w:bookmarkStart w:id="22" w:name="X0b6960db86699f988726a6f52474af31accd589"/>
    <w:p>
      <w:pPr>
        <w:pStyle w:val="Heading2"/>
      </w:pPr>
      <w:r>
        <w:t xml:space="preserve">Strategic and Economic Implications for Pakistan Islamabad</w:t>
      </w:r>
    </w:p>
    <w:p>
      <w:pPr>
        <w:pStyle w:val="FirstParagraph"/>
      </w:pPr>
      <w:r>
        <w:t xml:space="preserve">The strategic importance of the ocean to Pakistan cannot be overstated. With a coastline stretching over 1,050 kilometers along the Arabian Sea, Pakistan's economic future is inextricably linked to marine health. The China-Pakistan Economic Corridor (CPEC), a flagship project of the Belt and Road Initiative, includes significant maritime components, such as the Gwadar Port. An</w:t>
      </w:r>
      <w:r>
        <w:t xml:space="preserve"> </w:t>
      </w:r>
      <w:r>
        <w:rPr>
          <w:bCs/>
          <w:b/>
        </w:rPr>
        <w:t xml:space="preserve">Oceanographer</w:t>
      </w:r>
      <w:r>
        <w:t xml:space="preserve"> </w:t>
      </w:r>
      <w:r>
        <w:t xml:space="preserve">plays a vital role in assessing the seabed stability, tidal patterns, and sedimentation rates that affect port functionality.</w:t>
      </w:r>
    </w:p>
    <w:p>
      <w:pPr>
        <w:pStyle w:val="BodyText"/>
      </w:pPr>
      <w:r>
        <w:t xml:space="preserve">Policymakers in</w:t>
      </w:r>
      <w:r>
        <w:t xml:space="preserve"> </w:t>
      </w:r>
      <w:r>
        <w:rPr>
          <w:bCs/>
          <w:b/>
        </w:rPr>
        <w:t xml:space="preserve">Pakistan Islamabad</w:t>
      </w:r>
      <w:r>
        <w:t xml:space="preserve"> </w:t>
      </w:r>
      <w:r>
        <w:t xml:space="preserve">rely on data from oceanographic studies to negotiate maritime boundaries with neighboring countries. Disputes over Exclusive Economic Zones (EEZ) require precise scientific mapping—a core competency of the professional</w:t>
      </w:r>
      <w:r>
        <w:t xml:space="preserve"> </w:t>
      </w:r>
      <w:r>
        <w:rPr>
          <w:bCs/>
          <w:b/>
        </w:rPr>
        <w:t xml:space="preserve">Oceanographer</w:t>
      </w:r>
      <w:r>
        <w:t xml:space="preserve">. Without accurate oceanographic data, national claims in international courts lack the necessary empirical foundation. Thus, even though</w:t>
      </w:r>
      <w:r>
        <w:t xml:space="preserve"> </w:t>
      </w:r>
      <w:r>
        <w:rPr>
          <w:bCs/>
          <w:b/>
        </w:rPr>
        <w:t xml:space="preserve">Pakistan Islamabad</w:t>
      </w:r>
      <w:r>
        <w:t xml:space="preserve"> </w:t>
      </w:r>
      <w:r>
        <w:t xml:space="preserve">is not coastal, it depends heavily on the technical expertise delivered by marine scientists to protect national interests.</w:t>
      </w:r>
    </w:p>
    <w:bookmarkEnd w:id="22"/>
    <w:bookmarkStart w:id="23" w:name="Xefe8e5fd815a76add5cce5e980dae03d5b28857"/>
    <w:p>
      <w:pPr>
        <w:pStyle w:val="Heading2"/>
      </w:pPr>
      <w:r>
        <w:t xml:space="preserve">Climate Change and Environmental Resilience</w:t>
      </w:r>
    </w:p>
    <w:p>
      <w:pPr>
        <w:pStyle w:val="FirstParagraph"/>
      </w:pPr>
      <w:r>
        <w:t xml:space="preserve">Pakistan is consistently ranked among the countries most vulnerable to climate change. While this vulnerability often manifests in floods affecting inland provinces like Sindh and Khyber Pakhtunkhwa, the root causes are frequently linked to oceanic conditions. Rising sea temperatures, changing monsoon patterns driven by Indian Ocean Dipole variations, and melting glaciers connected to broader hydrological cycles all require expert monitoring.</w:t>
      </w:r>
    </w:p>
    <w:p>
      <w:pPr>
        <w:pStyle w:val="BodyText"/>
      </w:pPr>
      <w:r>
        <w:t xml:space="preserve">An</w:t>
      </w:r>
      <w:r>
        <w:t xml:space="preserve"> </w:t>
      </w:r>
      <w:r>
        <w:rPr>
          <w:bCs/>
          <w:b/>
        </w:rPr>
        <w:t xml:space="preserve">Oceanographer</w:t>
      </w:r>
      <w:r>
        <w:t xml:space="preserve"> </w:t>
      </w:r>
      <w:r>
        <w:t xml:space="preserve">provides the critical data needed for early warning systems in</w:t>
      </w:r>
      <w:r>
        <w:t xml:space="preserve"> </w:t>
      </w:r>
      <w:r>
        <w:rPr>
          <w:bCs/>
          <w:b/>
        </w:rPr>
        <w:t xml:space="preserve">Pakistan Islamabad</w:t>
      </w:r>
      <w:r>
        <w:t xml:space="preserve">. By tracking sea surface temperatures and atmospheric interactions, these scientists help predict extreme weather events that could impact agriculture and infrastructure across the nation. The Federal Ministry of Climate Change in Islamabad utilizes reports from marine institutions to draft national adaptation frameworks. Therefore, the work of an</w:t>
      </w:r>
      <w:r>
        <w:t xml:space="preserve"> </w:t>
      </w:r>
      <w:r>
        <w:rPr>
          <w:bCs/>
          <w:b/>
        </w:rPr>
        <w:t xml:space="preserve">Oceanographer</w:t>
      </w:r>
      <w:r>
        <w:t xml:space="preserve"> </w:t>
      </w:r>
      <w:r>
        <w:t xml:space="preserve">directly contributes to the resilience of communities far from the coast.</w:t>
      </w:r>
    </w:p>
    <w:bookmarkEnd w:id="23"/>
    <w:bookmarkStart w:id="24" w:name="Xd740cbdde75e1e5a4fea31407d96d0f017a913b"/>
    <w:p>
      <w:pPr>
        <w:pStyle w:val="Heading2"/>
      </w:pPr>
      <w:r>
        <w:t xml:space="preserve">Educational and Research Hubs in Islamabad</w:t>
      </w:r>
    </w:p>
    <w:p>
      <w:pPr>
        <w:pStyle w:val="FirstParagraph"/>
      </w:pPr>
      <w:r>
        <w:t xml:space="preserve">In recent years, there has been a push to establish specialized research centers in the capital. Institutions such as the National Institute of Oceanography (NIO) often have administrative offices or collaborative partnerships with universities located in or near</w:t>
      </w:r>
      <w:r>
        <w:t xml:space="preserve"> </w:t>
      </w:r>
      <w:r>
        <w:rPr>
          <w:bCs/>
          <w:b/>
        </w:rPr>
        <w:t xml:space="preserve">Pakistan Islamabad</w:t>
      </w:r>
      <w:r>
        <w:t xml:space="preserve">, such as Quaid-i-Azam University and the Pakistan Council of Scientific and Industrial Research (PCSIR). These institutions aim to train a new generation of scientists.</w:t>
      </w:r>
    </w:p>
    <w:p>
      <w:pPr>
        <w:pStyle w:val="BodyText"/>
      </w:pPr>
      <w:r>
        <w:t xml:space="preserve">Curricula developed in these centers emphasize the role of the modern</w:t>
      </w:r>
      <w:r>
        <w:t xml:space="preserve"> </w:t>
      </w:r>
      <w:r>
        <w:rPr>
          <w:bCs/>
          <w:b/>
        </w:rPr>
        <w:t xml:space="preserve">Oceanographer</w:t>
      </w:r>
      <w:r>
        <w:t xml:space="preserve">. Students learn about satellite imagery analysis, marine biology conservation, and chemical oceanography. By fostering local talent in</w:t>
      </w:r>
      <w:r>
        <w:t xml:space="preserve"> </w:t>
      </w:r>
      <w:r>
        <w:rPr>
          <w:bCs/>
          <w:b/>
        </w:rPr>
        <w:t xml:space="preserve">Pakistan Islamabad</w:t>
      </w:r>
      <w:r>
        <w:t xml:space="preserve">, the country reduces its reliance on foreign experts for critical marine assessments. This localization of knowledge empowers domestic scientists to lead research initiatives that are tailored to the specific ecological challenges of the Arabian Sea.</w:t>
      </w:r>
    </w:p>
    <w:bookmarkEnd w:id="24"/>
    <w:bookmarkStart w:id="25" w:name="conclusion"/>
    <w:p>
      <w:pPr>
        <w:pStyle w:val="Heading2"/>
      </w:pPr>
      <w:r>
        <w:t xml:space="preserve">Conclusion</w:t>
      </w:r>
    </w:p>
    <w:p>
      <w:pPr>
        <w:pStyle w:val="FirstParagraph"/>
      </w:pPr>
      <w:r>
        <w:t xml:space="preserve">In conclusion, while an</w:t>
      </w:r>
      <w:r>
        <w:t xml:space="preserve"> </w:t>
      </w:r>
      <w:r>
        <w:rPr>
          <w:bCs/>
          <w:b/>
        </w:rPr>
        <w:t xml:space="preserve">Oceanographer</w:t>
      </w:r>
      <w:r>
        <w:t xml:space="preserve"> </w:t>
      </w:r>
      <w:r>
        <w:t xml:space="preserve">primarily operates in maritime environments, their significance extends deeply into the administrative and strategic domains of landlocked capitals like</w:t>
      </w:r>
      <w:r>
        <w:t xml:space="preserve"> </w:t>
      </w:r>
      <w:r>
        <w:rPr>
          <w:bCs/>
          <w:b/>
        </w:rPr>
        <w:t xml:space="preserve">Pakistan Islamabad</w:t>
      </w:r>
      <w:r>
        <w:t xml:space="preserve">. The synthesis of marine data informs national security policies regarding border integrity, drives economic strategies through port development projects like CPEC, and guides climate change mitigation efforts that protect vulnerable populations.</w:t>
      </w:r>
    </w:p>
    <w:p>
      <w:pPr>
        <w:pStyle w:val="BodyText"/>
      </w:pPr>
      <w:r>
        <w:t xml:space="preserve">The book report highlights that science does not exist in isolation. The expertise of the</w:t>
      </w:r>
      <w:r>
        <w:t xml:space="preserve"> </w:t>
      </w:r>
      <w:r>
        <w:rPr>
          <w:bCs/>
          <w:b/>
        </w:rPr>
        <w:t xml:space="preserve">Oceanographer</w:t>
      </w:r>
      <w:r>
        <w:t xml:space="preserve"> </w:t>
      </w:r>
      <w:r>
        <w:t xml:space="preserve">is a strategic asset for</w:t>
      </w:r>
      <w:r>
        <w:t xml:space="preserve"> </w:t>
      </w:r>
      <w:r>
        <w:rPr>
          <w:bCs/>
          <w:b/>
        </w:rPr>
        <w:t xml:space="preserve">Pakistan Islamabad</w:t>
      </w:r>
      <w:r>
        <w:t xml:space="preserve">, enabling informed decision-making at the highest levels of government. As Pakistan continues to navigate complex geopolitical and environmental landscapes, the integration of oceanographic insights into national policy will remain essential for sustainable development and security. Therefore, supporting oceanographic research and acknowledging its relevance beyond coastal regions is a critical step for any forward-thinking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Oceanographer in the Context of Pakistan Islamabad</dc:title>
  <dc:creator/>
  <dc:language>en</dc:language>
  <cp:keywords/>
  <dcterms:created xsi:type="dcterms:W3CDTF">2026-07-30T02:24:34Z</dcterms:created>
  <dcterms:modified xsi:type="dcterms:W3CDTF">2026-07-30T02:24:34Z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