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Pakistan</w:t>
      </w:r>
      <w:r>
        <w:t xml:space="preserve"> </w:t>
      </w:r>
      <w:r>
        <w:t xml:space="preserve">Karachi</w:t>
      </w:r>
      <w:r>
        <w:t xml:space="preserve"> </w:t>
      </w:r>
      <w:r>
        <w:t xml:space="preserve">Perspective</w:t>
      </w:r>
    </w:p>
    <w:p>
      <w:pPr>
        <w:pStyle w:val="FirstParagraph"/>
      </w:pPr>
      <w:r>
        <w:t xml:space="preserve">```html</w:t>
      </w:r>
    </w:p>
    <w:bookmarkStart w:id="29" w:name="X7a6f3ff9086edd19d67926f6563d3d782ea6777"/>
    <w:p>
      <w:pPr>
        <w:pStyle w:val="Heading1"/>
      </w:pPr>
      <w:r>
        <w:t xml:space="preserve">Oceanographer Book Report: Pakistan Karachi Perspective</w:t>
      </w:r>
    </w:p>
    <w:p>
      <w:pPr>
        <w:pStyle w:val="FirstParagraph"/>
      </w:pPr>
      <w:r>
        <w:t xml:space="preserve">This comprehensive book report explores the critical role of the oceanographer in the context of Pakistan's largest city and economic hub, Karachi. As a coastal metropolis situated on the Arabian Sea coast, Karachi faces unique challenges and opportunities related to marine science, climate change, urban planning, and economic development. This document provides an in-depth analysis of how understanding oceanography is essential for sustainable development in Pakistan Karachi.</w:t>
      </w:r>
    </w:p>
    <w:bookmarkStart w:id="20" w:name="introduction"/>
    <w:p>
      <w:pPr>
        <w:pStyle w:val="Heading2"/>
      </w:pPr>
      <w:r>
        <w:t xml:space="preserve">Introduction</w:t>
      </w:r>
    </w:p>
    <w:p>
      <w:pPr>
        <w:pStyle w:val="FirstParagraph"/>
      </w:pPr>
      <w:r>
        <w:t xml:space="preserve">The term "Oceanographer" refers to a scientist who studies the physical and biological aspects of the ocean. However, when we contextualize this profession within</w:t>
      </w:r>
      <w:r>
        <w:t xml:space="preserve"> </w:t>
      </w:r>
      <w:r>
        <w:t xml:space="preserve">Pakistan Karachi</w:t>
      </w:r>
      <w:r>
        <w:t xml:space="preserve">, it takes on a much more practical and urgent dimension. Karachi, as Pakistan's primary port city and largest metropolitan area, has an intricate relationship with its marine environment that directly impacts millions of lives. The city's geography along the coastline means that oceanographic knowledge is not merely academic but fundamental to public safety, economic stability, and environmental conservation.</w:t>
      </w:r>
    </w:p>
    <w:bookmarkEnd w:id="20"/>
    <w:bookmarkStart w:id="21" w:name="the-geographic-significance-of-karachi"/>
    <w:p>
      <w:pPr>
        <w:pStyle w:val="Heading2"/>
      </w:pPr>
      <w:r>
        <w:t xml:space="preserve">The Geographic Significance of Karachi</w:t>
      </w:r>
    </w:p>
    <w:p>
      <w:pPr>
        <w:pStyle w:val="FirstParagraph"/>
      </w:pPr>
      <w:r>
        <w:t xml:space="preserve">Karachi spans approximately 3,500 square kilometers with a coastline stretching over 140 kilometers along the Arabian Sea. This coastal geography makes the city particularly vulnerable to various marine phenomena including storm surges, sea-level rise, coastal erosion, and tidal changes. An oceanographer plays a crucial role in monitoring these natural processes and providing early warning systems for potential disasters that could devastate one of South Asia's most populous urban centers.</w:t>
      </w:r>
    </w:p>
    <w:p>
      <w:pPr>
        <w:pStyle w:val="BodyText"/>
      </w:pPr>
      <w:r>
        <w:t xml:space="preserve">The Port of Karachi serves as the lifeline for Pakistan's international trade handling approximately 95 percent of the country's cargo. The health and stability of this port infrastructure depend heavily on accurate oceanographic data regarding water depth, sediment transport, wave patterns, and current systems. Without professional oceanographic expertise, maintaining safe shipping lanes and protecting critical maritime infrastructure becomes increasingly challenging.</w:t>
      </w:r>
    </w:p>
    <w:bookmarkEnd w:id="21"/>
    <w:bookmarkStart w:id="22" w:name="Xa8a408dbe806b7571fa76b5cf7f13ad37022e58"/>
    <w:p>
      <w:pPr>
        <w:pStyle w:val="Heading2"/>
      </w:pPr>
      <w:r>
        <w:t xml:space="preserve">Climate Change Impacts on Pakistan Karachi</w:t>
      </w:r>
    </w:p>
    <w:p>
      <w:pPr>
        <w:pStyle w:val="FirstParagraph"/>
      </w:pPr>
      <w:r>
        <w:t xml:space="preserve">The effects of global climate change are particularly pronounced in coastal regions like Pakistan Karachi. Rising sea levels pose an existential threat to low-lying areas including the historic neighborhoods near the waterfront, industrial zones along the coast, and residential communities in vulnerable districts. Oceanographers utilize sophisticated modeling techniques to predict future sea-level scenarios specific to regional conditions which helps city planners develop adaptation strategies.</w:t>
      </w:r>
    </w:p>
    <w:p>
      <w:pPr>
        <w:pStyle w:val="BodyText"/>
      </w:pPr>
      <w:r>
        <w:t xml:space="preserve">Temperature variations in the Arabian Sea affect weather patterns that directly influence Karachi's climate including monsoon intensity and frequency of extreme weather events. An oceanographer monitors these thermal dynamics and contributes valuable data for meteorological forecasting that protects lives and property throughout the metropolitan area.</w:t>
      </w:r>
    </w:p>
    <w:bookmarkEnd w:id="22"/>
    <w:bookmarkStart w:id="23" w:name="fisheries-and-food-security"/>
    <w:p>
      <w:pPr>
        <w:pStyle w:val="Heading2"/>
      </w:pPr>
      <w:r>
        <w:t xml:space="preserve">Fisheries and Food Security</w:t>
      </w:r>
    </w:p>
    <w:p>
      <w:pPr>
        <w:pStyle w:val="FirstParagraph"/>
      </w:pPr>
      <w:r>
        <w:t xml:space="preserve">The fishing industry represents a vital economic sector for Pakistan Karachi providing livelihoods for thousands of fishermen families along the coastline. Overfishing, habitat destruction, and changing ocean conditions threaten this traditional occupation. Oceanographers study marine ecosystems fish migration patterns breeding grounds and the impact of pollution on seafood safety ensuring sustainable management practices protect both biodiversity and human food security.</w:t>
      </w:r>
    </w:p>
    <w:p>
      <w:pPr>
        <w:pStyle w:val="BodyText"/>
      </w:pPr>
      <w:r>
        <w:t xml:space="preserve">The Arabian Sea supports diverse marine life including commercially important species such as pomfret sardines shrimp crabs and lobsters. Understanding oceanographic conditions including salinity levels temperature gradients nutrient availability helps predict fish stocks supporting evidence-based fisheries management policies that benefit Pakistan Karachi's economy.</w:t>
      </w:r>
    </w:p>
    <w:bookmarkEnd w:id="23"/>
    <w:bookmarkStart w:id="24" w:name="pollution-and-environmental-conservation"/>
    <w:p>
      <w:pPr>
        <w:pStyle w:val="Heading2"/>
      </w:pPr>
      <w:r>
        <w:t xml:space="preserve">Pollution and Environmental Conservation</w:t>
      </w:r>
    </w:p>
    <w:p>
      <w:pPr>
        <w:pStyle w:val="FirstParagraph"/>
      </w:pPr>
      <w:r>
        <w:t xml:space="preserve">Karachi faces severe environmental challenges related to marine pollution industrial discharge agricultural runoff urban waste and oil spills. The city's wastewater treatment infrastructure struggles to cope with rapid urbanization leading significant volumes of untreated sewage entering coastal waters. An oceanographer tracks pollutant dispersion models contamination spread identifies sources pollution develops remediation strategies protecting public health preserving marine biodiversity maintaining aesthetic value of coastal areas.</w:t>
      </w:r>
    </w:p>
    <w:p>
      <w:pPr>
        <w:pStyle w:val="BodyText"/>
      </w:pPr>
      <w:r>
        <w:t xml:space="preserve">The Karachi coast hosts important ecosystems including mangrove forests seagrass beds coral reefs and sandy beaches each requiring specialized conservation approaches based on detailed oceanographic studies. These ecosystems provide natural buffers against storms nurseries for fish species carbon sinks combating climate change demonstrating the interconnected nature of marine environmental health and human wellbeing in Pakistan Karachi.</w:t>
      </w:r>
    </w:p>
    <w:bookmarkEnd w:id="24"/>
    <w:bookmarkStart w:id="25" w:name="economic-development-and-blue-economy"/>
    <w:p>
      <w:pPr>
        <w:pStyle w:val="Heading2"/>
      </w:pPr>
      <w:r>
        <w:t xml:space="preserve">Economic Development and Blue Economy</w:t>
      </w:r>
    </w:p>
    <w:p>
      <w:pPr>
        <w:pStyle w:val="FirstParagraph"/>
      </w:pPr>
      <w:r>
        <w:t xml:space="preserve">The concept of blue economy offers tremendous opportunities for sustainable development in Pakistan Karachi through responsible exploitation marine resources aquaculture offshore energy tourism renewable energy from wind waves tides. An oceanographer facilitates this transition by providing technical expertise assessing feasibility environmental impacts creating regulatory frameworks ensuring economic growth does not compromise ecological integrity.</w:t>
      </w:r>
    </w:p>
    <w:p>
      <w:pPr>
        <w:pStyle w:val="BodyText"/>
      </w:pPr>
      <w:r>
        <w:t xml:space="preserve">Renewable energy generation from marine sources represents an untapped potential for addressing Pakistan's energy shortages through offshore wind farms tidal power installations wave energy converters and osmotic power plants each requiring detailed oceanographic surveys baseline studies monitoring programs overseen by qualified oceanographers working collaboratively with engineers economists policymakers local communities.</w:t>
      </w:r>
    </w:p>
    <w:bookmarkEnd w:id="25"/>
    <w:bookmarkStart w:id="26" w:name="education-and-capacity-building"/>
    <w:p>
      <w:pPr>
        <w:pStyle w:val="Heading2"/>
      </w:pPr>
      <w:r>
        <w:t xml:space="preserve">Education and Capacity Building</w:t>
      </w:r>
    </w:p>
    <w:p>
      <w:pPr>
        <w:pStyle w:val="FirstParagraph"/>
      </w:pPr>
      <w:r>
        <w:t xml:space="preserve">Awareness of oceanographic principles among general public students professionals policymakers remains limited in Pakistan Karachi despite the city's direct connection to marine environment. Educational institutions government agencies non-governmental organizations must collaborate promote ocean literacy through curriculum development community outreach programs training workshops research initiatives building local capacity understanding protecting managing marine resources sustainably long-term.</w:t>
      </w:r>
    </w:p>
    <w:p>
      <w:pPr>
        <w:pStyle w:val="BodyText"/>
      </w:pPr>
      <w:r>
        <w:t xml:space="preserve">Universities technical institutes professional bodies should establish dedicated oceanography departments research centers partnerships international organizations sharing knowledge technology best practices addressing specific needs challenges faced Pakistan Karachi fostering innovation entrepreneurship job creation contributing overall socio-economic prosperity region.</w:t>
      </w:r>
    </w:p>
    <w:bookmarkEnd w:id="26"/>
    <w:bookmarkStart w:id="27" w:name="policy-recommendations"/>
    <w:p>
      <w:pPr>
        <w:pStyle w:val="Heading2"/>
      </w:pPr>
      <w:r>
        <w:t xml:space="preserve">Policy Recommendations</w:t>
      </w:r>
    </w:p>
    <w:p>
      <w:pPr>
        <w:numPr>
          <w:ilvl w:val="0"/>
          <w:numId w:val="1001"/>
        </w:numPr>
        <w:pStyle w:val="Compact"/>
      </w:pPr>
      <w:r>
        <w:rPr>
          <w:bCs/>
          <w:b/>
        </w:rPr>
        <w:t xml:space="preserve">Create National Oceanographic Agency:</w:t>
      </w:r>
      <w:r>
        <w:t xml:space="preserve"> </w:t>
      </w:r>
      <w:r>
        <w:t xml:space="preserve">Establish dedicated government body coordinating marine research monitoring policy implementation ensuring integrated approach managing ocean resources sustainably benefiting Pakistan Karachi directly.</w:t>
      </w:r>
    </w:p>
    <w:p>
      <w:pPr>
        <w:numPr>
          <w:ilvl w:val="0"/>
          <w:numId w:val="1001"/>
        </w:numPr>
        <w:pStyle w:val="Compact"/>
      </w:pPr>
      <w:r>
        <w:rPr>
          <w:bCs/>
          <w:b/>
        </w:rPr>
        <w:t xml:space="preserve">Invest in Early Warning Systems:</w:t>
      </w:r>
    </w:p>
    <w:p>
      <w:pPr>
        <w:numPr>
          <w:ilvl w:val="0"/>
          <w:numId w:val="1001"/>
        </w:numPr>
        <w:pStyle w:val="Compact"/>
      </w:pPr>
      <w:r>
        <w:rPr>
          <w:bCs/>
          <w:b/>
        </w:rPr>
        <w:t xml:space="preserve">Strengthen Environmental Regulations:</w:t>
      </w:r>
    </w:p>
    <w:p>
      <w:pPr>
        <w:numPr>
          <w:ilvl w:val="0"/>
          <w:numId w:val="1001"/>
        </w:numPr>
        <w:pStyle w:val="Compact"/>
      </w:pPr>
      <w:r>
        <w:rPr>
          <w:bCs/>
          <w:b/>
        </w:rPr>
        <w:t xml:space="preserve">Promote International Cooperation:</w:t>
      </w:r>
    </w:p>
    <w:bookmarkEnd w:id="27"/>
    <w:bookmarkStart w:id="28" w:name="conclusion"/>
    <w:p>
      <w:pPr>
        <w:pStyle w:val="Heading2"/>
      </w:pPr>
      <w:r>
        <w:t xml:space="preserve">Conclusion</w:t>
      </w:r>
    </w:p>
    <w:p>
      <w:pPr>
        <w:pStyle w:val="FirstParagraph"/>
      </w:pPr>
      <w:r>
        <w:t xml:space="preserve">The role of an oceanographer in Pakistan Karachi extends far beyond traditional scientific inquiry encompassing practical applications touching every aspect urban life from safety to economy environment culture heritage. As challenges grow increasingly complex interconnected requiring holistic solutions integrating multiple disciplines stakeholders working together towards common goal sustainable development ensuring prosperity well-being current future generations while preserving natural beauty richness marine environment surrounding city.</w:t>
      </w:r>
    </w:p>
    <w:p>
      <w:pPr>
        <w:pStyle w:val="BodyText"/>
      </w:pPr>
      <w:r>
        <w:t xml:space="preserve">By recognizing value investing resources building capacity promoting awareness fostering collaboration embracing principles oceanographic science Pakistan Karachi can navigate uncertain waters confidently securing bright prosperous future built on respect understanding harmony between humanity nature ultimately achieving true sustainability resilience adaptability thriving amidst change transformation forever shaping destiny vibrant coastal metropolis heart South Asia.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Pakistan Karachi Perspective</dc:title>
  <dc:creator/>
  <dc:language>en</dc:language>
  <cp:keywords/>
  <dcterms:created xsi:type="dcterms:W3CDTF">2026-07-29T19:19:54Z</dcterms:created>
  <dcterms:modified xsi:type="dcterms:W3CDTF">2026-07-29T19:19:54Z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