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Philippines</w:t>
      </w:r>
      <w:r>
        <w:t xml:space="preserve"> </w:t>
      </w:r>
      <w:r>
        <w:t xml:space="preserve">Manila</w:t>
      </w:r>
    </w:p>
    <w:p>
      <w:pPr>
        <w:pStyle w:val="FirstParagraph"/>
      </w:pPr>
      <w:r>
        <w:t xml:space="preserve">body&gt;</w:t>
      </w:r>
    </w:p>
    <w:bookmarkStart w:id="26" w:name="X0357578dfd633085f50e51ca2628a1d7a8a7497"/>
    <w:p>
      <w:pPr>
        <w:pStyle w:val="Heading1"/>
      </w:pPr>
      <w:r>
        <w:t xml:space="preserve">A Comprehensive Book Report on the Significance of the Oceanographer in Philippines Manila</w:t>
      </w:r>
    </w:p>
    <w:p>
      <w:pPr>
        <w:pStyle w:val="FirstParagraph"/>
      </w:pPr>
      <w:r>
        <w:rPr>
          <w:bCs/>
          <w:b/>
        </w:rPr>
        <w:t xml:space="preserve">Title:</w:t>
      </w:r>
      <w:r>
        <w:t xml:space="preserve"> </w:t>
      </w:r>
      <w:r>
        <w:t xml:space="preserve">Guardians of the Blue Frontier: The Critical Role of Oceanography in Urban Archipelagic Survival</w:t>
      </w:r>
      <w:r>
        <w:br/>
      </w:r>
      <w:r>
        <w:rPr>
          <w:bCs/>
          <w:b/>
        </w:rPr>
        <w:t xml:space="preserve">Date Prepared:</w:t>
      </w:r>
      <w:r>
        <w:t xml:space="preserve"> </w:t>
      </w:r>
      <w:r>
        <w:t xml:space="preserve">October 2023</w:t>
      </w:r>
      <w:r>
        <w:br/>
      </w:r>
      <w:r>
        <w:rPr>
          <w:bCs/>
          <w:b/>
        </w:rPr>
        <w:t xml:space="preserve">Location Focus:</w:t>
      </w:r>
      <w:r>
        <w:t xml:space="preserve"> </w:t>
      </w:r>
      <w:r>
        <w:t xml:space="preserve">Philippines, Manila</w:t>
      </w:r>
    </w:p>
    <w:bookmarkStart w:id="20" w:name="i.-introduction-to-the-oceanographer"/>
    <w:p>
      <w:pPr>
        <w:pStyle w:val="Heading2"/>
      </w:pPr>
      <w:r>
        <w:t xml:space="preserve">I. Introduction to the Oceanographer</w:t>
      </w:r>
    </w:p>
    <w:p>
      <w:pPr>
        <w:pStyle w:val="FirstParagraph"/>
      </w:pPr>
      <w:r>
        <w:t xml:space="preserve">An</w:t>
      </w:r>
      <w:r>
        <w:t xml:space="preserve"> </w:t>
      </w:r>
      <w:r>
        <w:rPr>
          <w:bCs/>
          <w:b/>
        </w:rPr>
        <w:t xml:space="preserve">Oceanographer</w:t>
      </w:r>
      <w:r>
        <w:t xml:space="preserve"> </w:t>
      </w:r>
      <w:r>
        <w:t xml:space="preserve">is not merely a scientist who studies water; they are the diagnosticians of our planet’s largest ecosystem. In the context of modern environmental science, an oceanographer integrates physics, chemistry, biology, and geology to understand ocean currents, wave dynamics, marine life distribution, and the geological structure of seabed basins. This</w:t>
      </w:r>
      <w:r>
        <w:t xml:space="preserve"> </w:t>
      </w:r>
      <w:r>
        <w:rPr>
          <w:bCs/>
          <w:b/>
        </w:rPr>
        <w:t xml:space="preserve">Book Report</w:t>
      </w:r>
      <w:r>
        <w:t xml:space="preserve"> </w:t>
      </w:r>
      <w:r>
        <w:t xml:space="preserve">aims to analyze how these multidisciplinary sciences translate into practical survival strategies for one of the most vulnerable urban centers in Asia: Manila.</w:t>
      </w:r>
    </w:p>
    <w:p>
      <w:pPr>
        <w:pStyle w:val="BodyText"/>
      </w:pPr>
      <w:r>
        <w:t xml:space="preserve">The narrative presented herein explores the transition from traditional academic oceanography to applied socio-economic oceanography. It argues that the role of an</w:t>
      </w:r>
      <w:r>
        <w:t xml:space="preserve"> </w:t>
      </w:r>
      <w:r>
        <w:rPr>
          <w:bCs/>
          <w:b/>
        </w:rPr>
        <w:t xml:space="preserve">Oceanographer</w:t>
      </w:r>
      <w:r>
        <w:t xml:space="preserve"> </w:t>
      </w:r>
      <w:r>
        <w:t xml:space="preserve">has evolved from remote exploration to critical urban infrastructure planning, particularly in densely populated coastal megacities like those found in</w:t>
      </w:r>
      <w:r>
        <w:t xml:space="preserve"> </w:t>
      </w:r>
      <w:r>
        <w:rPr>
          <w:bCs/>
          <w:b/>
        </w:rPr>
        <w:t xml:space="preserve">Philippines Manila</w:t>
      </w:r>
      <w:r>
        <w:t xml:space="preserve">.</w:t>
      </w:r>
    </w:p>
    <w:bookmarkEnd w:id="20"/>
    <w:bookmarkStart w:id="21" w:name="Xfa6aaee52ee309bc90fe6ccd08b0b42107113bd"/>
    <w:p>
      <w:pPr>
        <w:pStyle w:val="Heading2"/>
      </w:pPr>
      <w:r>
        <w:t xml:space="preserve">II. The Geographic Context: Philippines Manila as a Case Study</w:t>
      </w:r>
    </w:p>
    <w:p>
      <w:pPr>
        <w:pStyle w:val="FirstParagraph"/>
      </w:pPr>
      <w:r>
        <w:t xml:space="preserve">To understand the urgency of oceanographic studies, one must first appreciate the unique geography of</w:t>
      </w:r>
      <w:r>
        <w:t xml:space="preserve"> </w:t>
      </w:r>
      <w:r>
        <w:rPr>
          <w:bCs/>
          <w:b/>
        </w:rPr>
        <w:t xml:space="preserve">Philippines Manila</w:t>
      </w:r>
      <w:r>
        <w:t xml:space="preserve">. Located on the western shore of Luzon Island and bordering Manila Bay, this capital city is a classic example of an urban area threatened by sea-level rise and storm surges. The</w:t>
      </w:r>
      <w:r>
        <w:t xml:space="preserve"> </w:t>
      </w:r>
      <w:r>
        <w:rPr>
          <w:bCs/>
          <w:b/>
        </w:rPr>
        <w:t xml:space="preserve">Philippines</w:t>
      </w:r>
      <w:r>
        <w:t xml:space="preserve">, as an archipelago comprising over 7,000 islands, relies heavily on its maritime boundaries for food security, trade routes, and energy resources. Consequently, Manila serves as the political and economic heart of this maritime nation.</w:t>
      </w:r>
    </w:p>
    <w:p>
      <w:pPr>
        <w:pStyle w:val="BodyText"/>
      </w:pPr>
      <w:r>
        <w:t xml:space="preserve">The waters surrounding</w:t>
      </w:r>
      <w:r>
        <w:t xml:space="preserve"> </w:t>
      </w:r>
      <w:r>
        <w:rPr>
          <w:bCs/>
          <w:b/>
        </w:rPr>
        <w:t xml:space="preserve">Philippines Manila</w:t>
      </w:r>
      <w:r>
        <w:t xml:space="preserve"> </w:t>
      </w:r>
      <w:r>
        <w:t xml:space="preserve">are not just scenic; they are lifelines. However, they are also conduits for disaster. Typhoons frequently batter the region, bringing with them storm surges that can inundate low-lying areas of the city by several meters. Without precise oceanographic data predicting surge heights and wind patterns, urban planning becomes a gamble with human lives.</w:t>
      </w:r>
    </w:p>
    <w:bookmarkEnd w:id="21"/>
    <w:bookmarkStart w:id="22" w:name="X9691d8b7955af61aff71de59e5cbcc621a1ccf1"/>
    <w:p>
      <w:pPr>
        <w:pStyle w:val="Heading2"/>
      </w:pPr>
      <w:r>
        <w:t xml:space="preserve">III. The Strategic Role of Oceanography in Disaster Risk Reduction</w:t>
      </w:r>
    </w:p>
    <w:p>
      <w:pPr>
        <w:pStyle w:val="FirstParagraph"/>
      </w:pPr>
      <w:r>
        <w:t xml:space="preserve">This book report highlights that the primary function of an</w:t>
      </w:r>
      <w:r>
        <w:t xml:space="preserve"> </w:t>
      </w:r>
      <w:r>
        <w:rPr>
          <w:bCs/>
          <w:b/>
        </w:rPr>
        <w:t xml:space="preserve">Oceanographer</w:t>
      </w:r>
      <w:r>
        <w:t xml:space="preserve"> </w:t>
      </w:r>
      <w:r>
        <w:t xml:space="preserve">in this region is disaster mitigation. In</w:t>
      </w:r>
      <w:r>
        <w:t xml:space="preserve"> </w:t>
      </w:r>
      <w:r>
        <w:rPr>
          <w:bCs/>
          <w:b/>
        </w:rPr>
        <w:t xml:space="preserve">Philippines Manila</w:t>
      </w:r>
      <w:r>
        <w:t xml:space="preserve">, oceanographers work closely with local government units and national agencies such as PAGASA (Philippine Atmospheric, Geophysical and Astronomical Services Administration). Their data determines evacuation timelines. For instance, understanding the bathymetry—the study of underwater depth of lake or ocean floors—is crucial for predicting how high a storm surge will go when it hits the shallow waters of Manila Bay.</w:t>
      </w:r>
    </w:p>
    <w:p>
      <w:pPr>
        <w:pStyle w:val="BodyText"/>
      </w:pPr>
      <w:r>
        <w:t xml:space="preserve">The text emphasizes that an</w:t>
      </w:r>
      <w:r>
        <w:t xml:space="preserve"> </w:t>
      </w:r>
      <w:r>
        <w:rPr>
          <w:bCs/>
          <w:b/>
        </w:rPr>
        <w:t xml:space="preserve">Oceanographer</w:t>
      </w:r>
      <w:r>
        <w:t xml:space="preserve"> </w:t>
      </w:r>
      <w:r>
        <w:t xml:space="preserve">provides the "early warning" system for climate change. By analyzing historical data on sea-level rise, they project future risks. For a city like</w:t>
      </w:r>
      <w:r>
        <w:t xml:space="preserve"> </w:t>
      </w:r>
      <w:r>
        <w:rPr>
          <w:bCs/>
          <w:b/>
        </w:rPr>
        <w:t xml:space="preserve">Philippines Manila</w:t>
      </w:r>
      <w:r>
        <w:t xml:space="preserve">, where reclamation projects and land subsidence are accelerating flooding, this predictive capability is essential for designing seawalls and floodgates.</w:t>
      </w:r>
    </w:p>
    <w:bookmarkEnd w:id="22"/>
    <w:bookmarkStart w:id="23" w:name="X727598ac6a8aa6db16dd5fed98458d627499143"/>
    <w:p>
      <w:pPr>
        <w:pStyle w:val="Heading2"/>
      </w:pPr>
      <w:r>
        <w:t xml:space="preserve">IV. Environmental Health and Pollution Control</w:t>
      </w:r>
    </w:p>
    <w:p>
      <w:pPr>
        <w:pStyle w:val="FirstParagraph"/>
      </w:pPr>
      <w:r>
        <w:t xml:space="preserve">Beyond disasters, the health of the ocean directly impacts public health in</w:t>
      </w:r>
      <w:r>
        <w:t xml:space="preserve"> </w:t>
      </w:r>
      <w:r>
        <w:rPr>
          <w:bCs/>
          <w:b/>
        </w:rPr>
        <w:t xml:space="preserve">Philippines Manila</w:t>
      </w:r>
      <w:r>
        <w:t xml:space="preserve">. Manila Bay has historically suffered from severe pollution due to industrial waste, sewage discharge, and plastic debris. This book report details how marine chemists and biological</w:t>
      </w:r>
      <w:r>
        <w:t xml:space="preserve"> </w:t>
      </w:r>
      <w:r>
        <w:rPr>
          <w:bCs/>
          <w:b/>
        </w:rPr>
        <w:t xml:space="preserve">Oceanographer</w:t>
      </w:r>
      <w:r>
        <w:t xml:space="preserve">s monitor water quality indices.</w:t>
      </w:r>
    </w:p>
    <w:p>
      <w:pPr>
        <w:pStyle w:val="BodyText"/>
      </w:pPr>
      <w:r>
        <w:t xml:space="preserve">The rehabilitation of Manila Bay is a testament to the work of these scientists. By tracking nutrient levels, bacterial counts (such as E. coli), and dissolved oxygen levels, oceanographers provide the empirical evidence needed to enforce environmental laws. The improvement in water clarity and biodiversity observed in recent years is largely attributed to data-driven policies suggested by oceanographic research teams.</w:t>
      </w:r>
    </w:p>
    <w:bookmarkEnd w:id="23"/>
    <w:bookmarkStart w:id="24" w:name="X420073c24b07c2e24b3f822b03d7eb72ad0e8c2"/>
    <w:p>
      <w:pPr>
        <w:pStyle w:val="Heading2"/>
      </w:pPr>
      <w:r>
        <w:t xml:space="preserve">V. Economic Implications: Fisheries and Energy</w:t>
      </w:r>
    </w:p>
    <w:p>
      <w:pPr>
        <w:pStyle w:val="FirstParagraph"/>
      </w:pPr>
      <w:r>
        <w:t xml:space="preserve">The economic stability of</w:t>
      </w:r>
      <w:r>
        <w:t xml:space="preserve"> </w:t>
      </w:r>
      <w:r>
        <w:rPr>
          <w:bCs/>
          <w:b/>
        </w:rPr>
        <w:t xml:space="preserve">Philippines Manila</w:t>
      </w:r>
      <w:r>
        <w:t xml:space="preserve"> </w:t>
      </w:r>
      <w:r>
        <w:t xml:space="preserve">is tied to the sustainable use of marine resources. An</w:t>
      </w:r>
      <w:r>
        <w:t xml:space="preserve"> </w:t>
      </w:r>
      <w:r>
        <w:rPr>
          <w:bCs/>
          <w:b/>
        </w:rPr>
        <w:t xml:space="preserve">Oceanographer</w:t>
      </w:r>
      <w:r>
        <w:t xml:space="preserve"> </w:t>
      </w:r>
      <w:r>
        <w:t xml:space="preserve">plays a pivotal role in supporting the fishing industry, which feeds millions of Filipinos. By mapping fish migration patterns and understanding spawning grounds, oceanographers help prevent overfishing and promote sustainable aquaculture practices.</w:t>
      </w:r>
    </w:p>
    <w:p>
      <w:pPr>
        <w:pStyle w:val="BodyText"/>
      </w:pPr>
      <w:r>
        <w:t xml:space="preserve">Furthermore, as the</w:t>
      </w:r>
      <w:r>
        <w:t xml:space="preserve"> </w:t>
      </w:r>
      <w:r>
        <w:rPr>
          <w:bCs/>
          <w:b/>
        </w:rPr>
        <w:t xml:space="preserve">Philippines</w:t>
      </w:r>
      <w:r>
        <w:t xml:space="preserve"> </w:t>
      </w:r>
      <w:r>
        <w:t xml:space="preserve">looks toward renewable energy sources, offshore wind farms and tidal energy projects are becoming viable options. An</w:t>
      </w:r>
      <w:r>
        <w:t xml:space="preserve"> </w:t>
      </w:r>
      <w:r>
        <w:rPr>
          <w:bCs/>
          <w:b/>
        </w:rPr>
        <w:t xml:space="preserve">Oceanographer</w:t>
      </w:r>
      <w:r>
        <w:t xml:space="preserve"> </w:t>
      </w:r>
      <w:r>
        <w:t xml:space="preserve">is required to assess wave energy potential and identify safe zones for turbine installation in the waters off the coast of Metro Manila.</w:t>
      </w:r>
    </w:p>
    <w:bookmarkEnd w:id="24"/>
    <w:bookmarkStart w:id="25" w:name="X108e891371aed00e46952b030926ecab600baef"/>
    <w:p>
      <w:pPr>
        <w:pStyle w:val="Heading2"/>
      </w:pPr>
      <w:r>
        <w:t xml:space="preserve">VI. Conclusion: The Imperative of Continued Study</w:t>
      </w:r>
    </w:p>
    <w:p>
      <w:pPr>
        <w:pStyle w:val="FirstParagraph"/>
      </w:pPr>
      <w:r>
        <w:t xml:space="preserve">In conclusion, this report underscores that the</w:t>
      </w:r>
      <w:r>
        <w:t xml:space="preserve"> </w:t>
      </w:r>
      <w:r>
        <w:rPr>
          <w:bCs/>
          <w:b/>
        </w:rPr>
        <w:t xml:space="preserve">Oceanographer</w:t>
      </w:r>
      <w:r>
        <w:t xml:space="preserve"> </w:t>
      </w:r>
      <w:r>
        <w:t xml:space="preserve">is a vital stakeholder in the sustainability and safety of</w:t>
      </w:r>
      <w:r>
        <w:t xml:space="preserve"> </w:t>
      </w:r>
      <w:r>
        <w:rPr>
          <w:bCs/>
          <w:b/>
        </w:rPr>
        <w:t xml:space="preserve">Philippines Manila</w:t>
      </w:r>
      <w:r>
        <w:t xml:space="preserve">. They are not distant observers but active participants in urban resilience planning. The integration of oceanographic science into policy-making is no longer optional; it is a necessity for the survival of one of Asia's most critical metropolitan areas.</w:t>
      </w:r>
    </w:p>
    <w:p>
      <w:pPr>
        <w:pStyle w:val="BodyText"/>
      </w:pPr>
      <w:r>
        <w:t xml:space="preserve">The challenges facing</w:t>
      </w:r>
      <w:r>
        <w:t xml:space="preserve"> </w:t>
      </w:r>
      <w:r>
        <w:rPr>
          <w:bCs/>
          <w:b/>
        </w:rPr>
        <w:t xml:space="preserve">Philippines Manila</w:t>
      </w:r>
      <w:r>
        <w:t xml:space="preserve">—from rising seas to polluted bays—are complex, but they are solvable through informed scientific intervention. As we look to the future, investment in oceanographic research must be prioritized alongside traditional infrastructure projects. The story of</w:t>
      </w:r>
      <w:r>
        <w:t xml:space="preserve"> </w:t>
      </w:r>
      <w:r>
        <w:rPr>
          <w:bCs/>
          <w:b/>
        </w:rPr>
        <w:t xml:space="preserve">Philippines Manila</w:t>
      </w:r>
      <w:r>
        <w:t xml:space="preserve"> </w:t>
      </w:r>
      <w:r>
        <w:t xml:space="preserve">is inextricably linked to the sea, and it is the</w:t>
      </w:r>
      <w:r>
        <w:t xml:space="preserve"> </w:t>
      </w:r>
      <w:r>
        <w:rPr>
          <w:bCs/>
          <w:b/>
        </w:rPr>
        <w:t xml:space="preserve">Oceanographer</w:t>
      </w:r>
      <w:r>
        <w:t xml:space="preserve"> </w:t>
      </w:r>
      <w:r>
        <w:t xml:space="preserve">who holds the key to navigating this complex relationship.</w:t>
      </w:r>
    </w:p>
    <w:p>
      <w:pPr>
        <w:pStyle w:val="BodyText"/>
      </w:pPr>
      <w:r>
        <w:t xml:space="preserve">This book report serves as a call to action for students, policymakers, and citizens in</w:t>
      </w:r>
      <w:r>
        <w:t xml:space="preserve"> </w:t>
      </w:r>
      <w:r>
        <w:rPr>
          <w:bCs/>
          <w:b/>
        </w:rPr>
        <w:t xml:space="preserve">Philippines Manila</w:t>
      </w:r>
      <w:r>
        <w:t xml:space="preserve">: respect the science of our oceans. It is through understanding the depth of our waters that we may ensure the height of our prosperity and safety.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Oceanographer in Philippines Manila</dc:title>
  <dc:creator/>
  <dc:language>en</dc:language>
  <cp:keywords/>
  <dcterms:created xsi:type="dcterms:W3CDTF">2026-07-29T04:32:03Z</dcterms:created>
  <dcterms:modified xsi:type="dcterms:W3CDTF">2026-07-29T04:32:03Z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