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Singapore</w:t>
      </w:r>
      <w:r>
        <w:t xml:space="preserve"> </w:t>
      </w:r>
      <w:r>
        <w:t xml:space="preserve">Context</w:t>
      </w:r>
    </w:p>
    <w:bookmarkStart w:id="28" w:name="oceanographer-book-report"/>
    <w:p>
      <w:pPr>
        <w:pStyle w:val="Heading1"/>
      </w:pPr>
      <w:r>
        <w:t xml:space="preserve">Oceanographer Book Report</w:t>
      </w:r>
    </w:p>
    <w:p>
      <w:pPr>
        <w:pStyle w:val="FirstParagraph"/>
      </w:pPr>
      <w:r>
        <w:rPr>
          <w:bCs/>
          <w:b/>
        </w:rPr>
        <w:t xml:space="preserve">Purpose:</w:t>
      </w:r>
      <w:r>
        <w:t xml:space="preserve">This document serves as a comprehensive analysis of the role, challenges, and significance of the</w:t>
      </w:r>
      <w:r>
        <w:t xml:space="preserve"> </w:t>
      </w:r>
      <w:r>
        <w:rPr>
          <w:bCs/>
          <w:b/>
        </w:rPr>
        <w:t xml:space="preserve">Oceanographer</w:t>
      </w:r>
      <w:r>
        <w:t xml:space="preserve">. It is specifically tailored for an academic and professional audience in</w:t>
      </w:r>
      <w:r>
        <w:t xml:space="preserve"> </w:t>
      </w:r>
      <w:r>
        <w:rPr>
          <w:bCs/>
          <w:b/>
        </w:rPr>
        <w:t xml:space="preserve">Singapore Singapore</w:t>
      </w:r>
      <w:r>
        <w:t xml:space="preserve">, examining how marine science intersects with urban planning, national security, and sustainability in this unique island nation.</w:t>
      </w:r>
    </w:p>
    <w:bookmarkStart w:id="20" w:name="X0b050b48dae4914a5ee6ff0d9ec19adb0d6d9a5"/>
    <w:p>
      <w:pPr>
        <w:pStyle w:val="Heading2"/>
      </w:pPr>
      <w:r>
        <w:t xml:space="preserve">Introduction: The Critical Role of the Oceanographer in a City-Nation</w:t>
      </w:r>
    </w:p>
    <w:p>
      <w:pPr>
        <w:pStyle w:val="FirstParagraph"/>
      </w:pPr>
      <w:r>
        <w:t xml:space="preserve">In the modern era, the definition of an</w:t>
      </w:r>
      <w:r>
        <w:t xml:space="preserve"> </w:t>
      </w:r>
      <w:r>
        <w:rPr>
          <w:bCs/>
          <w:b/>
        </w:rPr>
        <w:t xml:space="preserve">Oceanographer</w:t>
      </w:r>
      <w:r>
        <w:t xml:space="preserve"> </w:t>
      </w:r>
      <w:r>
        <w:t xml:space="preserve">has expanded far beyond traditional academic boundaries. For</w:t>
      </w:r>
      <w:r>
        <w:t xml:space="preserve"> </w:t>
      </w:r>
      <w:r>
        <w:rPr>
          <w:bCs/>
          <w:b/>
        </w:rPr>
        <w:t xml:space="preserve">Singapore Singapore</w:t>
      </w:r>
      <w:r>
        <w:t xml:space="preserve">, where land is scarce and water security is paramount, understanding the marine environment is not merely a scientific pursuit but a matter of national survival and economic prosperity. This report explores the multifaceted nature of oceanography, analyzing how this discipline supports</w:t>
      </w:r>
      <w:r>
        <w:t xml:space="preserve"> </w:t>
      </w:r>
      <w:r>
        <w:rPr>
          <w:bCs/>
          <w:b/>
        </w:rPr>
        <w:t xml:space="preserve">Singapore Singapore</w:t>
      </w:r>
      <w:r>
        <w:t xml:space="preserve"> </w:t>
      </w:r>
      <w:r>
        <w:t xml:space="preserve">in navigating the complexities of climate change, resource management, and biodiversity conservation.</w:t>
      </w:r>
    </w:p>
    <w:bookmarkEnd w:id="20"/>
    <w:bookmarkStart w:id="21" w:name="the-scope-of-modern-oceanography"/>
    <w:p>
      <w:pPr>
        <w:pStyle w:val="Heading2"/>
      </w:pPr>
      <w:r>
        <w:t xml:space="preserve">The Scope of Modern Oceanography</w:t>
      </w:r>
    </w:p>
    <w:p>
      <w:pPr>
        <w:pStyle w:val="FirstParagraph"/>
      </w:pPr>
      <w:r>
        <w:t xml:space="preserve">An</w:t>
      </w:r>
      <w:r>
        <w:t xml:space="preserve"> </w:t>
      </w:r>
      <w:r>
        <w:rPr>
          <w:bCs/>
          <w:b/>
        </w:rPr>
        <w:t xml:space="preserve">Oceanographer</w:t>
      </w:r>
      <w:r>
        <w:t xml:space="preserve"> </w:t>
      </w:r>
      <w:r>
        <w:t xml:space="preserve">is a scientist who studies the physical and biological components of the ocean. This includes oceanography sub-disciplines such as chemical oceanography (studying seawater composition), geological oceanography (mapping the sea floor), physical oceanography (analyzing currents, waves, and tides), and biological or marine ecology (understanding marine life). In</w:t>
      </w:r>
      <w:r>
        <w:t xml:space="preserve"> </w:t>
      </w:r>
      <w:r>
        <w:rPr>
          <w:bCs/>
          <w:b/>
        </w:rPr>
        <w:t xml:space="preserve">Singapore Singapore</w:t>
      </w:r>
      <w:r>
        <w:t xml:space="preserve">, these fields are deeply interconnected. The nation’s strategic location along major shipping lanes means that</w:t>
      </w:r>
      <w:r>
        <w:t xml:space="preserve"> </w:t>
      </w:r>
      <w:r>
        <w:rPr>
          <w:bCs/>
          <w:b/>
        </w:rPr>
        <w:t xml:space="preserve">Oceanographer</w:t>
      </w:r>
      <w:r>
        <w:t xml:space="preserve"> </w:t>
      </w:r>
      <w:r>
        <w:t xml:space="preserve">expertise is required to ensure safe navigation while simultaneously monitoring environmental health.</w:t>
      </w:r>
    </w:p>
    <w:p>
      <w:pPr>
        <w:pStyle w:val="BodyText"/>
      </w:pPr>
      <w:r>
        <w:t xml:space="preserve">The complexity of the marine environment demands interdisciplinary approaches. For instance, understanding coral reef resilience in the Southern Islands requires a biological</w:t>
      </w:r>
      <w:r>
        <w:t xml:space="preserve"> </w:t>
      </w:r>
      <w:r>
        <w:rPr>
          <w:bCs/>
          <w:b/>
        </w:rPr>
        <w:t xml:space="preserve">Oceanographer</w:t>
      </w:r>
      <w:r>
        <w:t xml:space="preserve"> </w:t>
      </w:r>
      <w:r>
        <w:t xml:space="preserve">to work alongside a physical</w:t>
      </w:r>
      <w:r>
        <w:t xml:space="preserve"> </w:t>
      </w:r>
      <w:r>
        <w:rPr>
          <w:bCs/>
          <w:b/>
        </w:rPr>
        <w:t xml:space="preserve">Oceanographer</w:t>
      </w:r>
      <w:r>
        <w:t xml:space="preserve"> </w:t>
      </w:r>
      <w:r>
        <w:t xml:space="preserve">who models water temperature changes and current patterns. This collaborative model is essential for developing effective conservation strategies in</w:t>
      </w:r>
      <w:r>
        <w:t xml:space="preserve"> </w:t>
      </w:r>
      <w:r>
        <w:rPr>
          <w:bCs/>
          <w:b/>
        </w:rPr>
        <w:t xml:space="preserve">Singapore Singapore</w:t>
      </w:r>
      <w:r>
        <w:t xml:space="preserve">.</w:t>
      </w:r>
    </w:p>
    <w:bookmarkEnd w:id="21"/>
    <w:bookmarkStart w:id="22" w:name="X8f4102bffaf7878b766f5106c9fcb3643ce961c"/>
    <w:p>
      <w:pPr>
        <w:pStyle w:val="Heading2"/>
      </w:pPr>
      <w:r>
        <w:t xml:space="preserve">Oceanography and Water Security in Singapore Singapore</w:t>
      </w:r>
    </w:p>
    <w:p>
      <w:pPr>
        <w:pStyle w:val="FirstParagraph"/>
      </w:pPr>
      <w:r>
        <w:rPr>
          <w:bCs/>
          <w:b/>
        </w:rPr>
        <w:t xml:space="preserve">Singapore Singapore</w:t>
      </w:r>
      <w:r>
        <w:t xml:space="preserve"> </w:t>
      </w:r>
      <w:r>
        <w:t xml:space="preserve">faces unique hydrological challenges due to its limited land area for catchment and reliance on imported water. Here, the role of the</w:t>
      </w:r>
      <w:r>
        <w:t xml:space="preserve"> </w:t>
      </w:r>
      <w:r>
        <w:rPr>
          <w:bCs/>
          <w:b/>
        </w:rPr>
        <w:t xml:space="preserve">Oceanographer</w:t>
      </w:r>
      <w:r>
        <w:t xml:space="preserve"> </w:t>
      </w:r>
      <w:r>
        <w:t xml:space="preserve">becomes critical in understanding seawater intrusion, salinity gradients, and coastal erosion. These factors directly impact the viability of desalination plants, a key component of Singapore’s "Four National Taps" water strategy.</w:t>
      </w:r>
    </w:p>
    <w:p>
      <w:pPr>
        <w:pStyle w:val="BodyText"/>
      </w:pPr>
      <w:r>
        <w:rPr>
          <w:bCs/>
          <w:b/>
        </w:rPr>
        <w:t xml:space="preserve">Oceanographer</w:t>
      </w:r>
      <w:r>
        <w:t xml:space="preserve"> </w:t>
      </w:r>
      <w:r>
        <w:t xml:space="preserve">research aids in predicting how rising sea levels might alter coastal dynamics around</w:t>
      </w:r>
      <w:r>
        <w:t xml:space="preserve"> </w:t>
      </w:r>
      <w:r>
        <w:rPr>
          <w:bCs/>
          <w:b/>
        </w:rPr>
        <w:t xml:space="preserve">Singapore Singapore</w:t>
      </w:r>
      <w:r>
        <w:t xml:space="preserve">. By analyzing historical data and current trends, scientists can model future scenarios. This information is vital for the Public Utilities Board (PUB) and other stakeholders when designing new desalination facilities or upgrading existing drainage systems to handle extreme weather events driven by climate change.</w:t>
      </w:r>
    </w:p>
    <w:bookmarkEnd w:id="22"/>
    <w:bookmarkStart w:id="23" w:name="X6595ac6576b43f4f98c36fe296916535a016204"/>
    <w:p>
      <w:pPr>
        <w:pStyle w:val="Heading2"/>
      </w:pPr>
      <w:r>
        <w:t xml:space="preserve">Marine Biodiversity and Conservation Efforts</w:t>
      </w:r>
    </w:p>
    <w:p>
      <w:pPr>
        <w:pStyle w:val="FirstParagraph"/>
      </w:pPr>
      <w:r>
        <w:t xml:space="preserve">The waters surrounding</w:t>
      </w:r>
      <w:r>
        <w:t xml:space="preserve"> </w:t>
      </w:r>
      <w:r>
        <w:rPr>
          <w:bCs/>
          <w:b/>
        </w:rPr>
        <w:t xml:space="preserve">Singapore Singapore</w:t>
      </w:r>
      <w:r>
        <w:t xml:space="preserve">, particularly the Southern Islands, host rich marine ecosystems, including mangroves and coral reefs. An</w:t>
      </w:r>
      <w:r>
        <w:t xml:space="preserve"> </w:t>
      </w:r>
      <w:r>
        <w:rPr>
          <w:bCs/>
          <w:b/>
        </w:rPr>
        <w:t xml:space="preserve">Oceanographer</w:t>
      </w:r>
      <w:r>
        <w:t xml:space="preserve"> </w:t>
      </w:r>
      <w:r>
        <w:t xml:space="preserve">plays a pivotal role in assessing the health of these ecosystems. Through regular surveys and data collection, they identify stressors such as pollution from urban runoff or thermal stress from global warming.</w:t>
      </w:r>
    </w:p>
    <w:p>
      <w:pPr>
        <w:pStyle w:val="BodyText"/>
      </w:pPr>
      <w:r>
        <w:t xml:space="preserve">In</w:t>
      </w:r>
      <w:r>
        <w:t xml:space="preserve"> </w:t>
      </w:r>
      <w:r>
        <w:rPr>
          <w:bCs/>
          <w:b/>
        </w:rPr>
        <w:t xml:space="preserve">Singapore Singapore</w:t>
      </w:r>
      <w:r>
        <w:t xml:space="preserve">, the National Parks Board (NParks) relies heavily on</w:t>
      </w:r>
      <w:r>
        <w:t xml:space="preserve"> </w:t>
      </w:r>
      <w:r>
        <w:rPr>
          <w:bCs/>
          <w:b/>
        </w:rPr>
        <w:t xml:space="preserve">Oceanographer</w:t>
      </w:r>
      <w:r>
        <w:t xml:space="preserve"> </w:t>
      </w:r>
      <w:r>
        <w:t xml:space="preserve">expertise to manage marine parks. The success of coral restoration projects depends on precise scientific understanding of larval dispersal, substrate suitability, and water quality—areas where an</w:t>
      </w:r>
      <w:r>
        <w:t xml:space="preserve"> </w:t>
      </w:r>
      <w:r>
        <w:rPr>
          <w:bCs/>
          <w:b/>
        </w:rPr>
        <w:t xml:space="preserve">Oceanographer</w:t>
      </w:r>
      <w:r>
        <w:t xml:space="preserve"> </w:t>
      </w:r>
      <w:r>
        <w:t xml:space="preserve">provides critical insights. Without this data-driven approach, conservation efforts in</w:t>
      </w:r>
      <w:r>
        <w:t xml:space="preserve"> </w:t>
      </w:r>
      <w:r>
        <w:rPr>
          <w:bCs/>
          <w:b/>
        </w:rPr>
        <w:t xml:space="preserve">Singapore Singapore</w:t>
      </w:r>
      <w:r>
        <w:t xml:space="preserve"> </w:t>
      </w:r>
      <w:r>
        <w:t xml:space="preserve">would lack the necessary precision to be effective.</w:t>
      </w:r>
    </w:p>
    <w:bookmarkEnd w:id="23"/>
    <w:bookmarkStart w:id="24" w:name="X330621650cfaa328825e4b474db053963c203ef"/>
    <w:p>
      <w:pPr>
        <w:pStyle w:val="Heading2"/>
      </w:pPr>
      <w:r>
        <w:t xml:space="preserve">Economic Implications: Fisheries and Blue Economy</w:t>
      </w:r>
    </w:p>
    <w:p>
      <w:pPr>
        <w:pStyle w:val="FirstParagraph"/>
      </w:pPr>
      <w:r>
        <w:t xml:space="preserve">The concept of the "Blue Economy" is gaining traction globally, and</w:t>
      </w:r>
      <w:r>
        <w:t xml:space="preserve"> </w:t>
      </w:r>
      <w:r>
        <w:rPr>
          <w:bCs/>
          <w:b/>
        </w:rPr>
        <w:t xml:space="preserve">Singapore Singapore</w:t>
      </w:r>
      <w:r>
        <w:t xml:space="preserve"> </w:t>
      </w:r>
      <w:r>
        <w:t xml:space="preserve">is keenly interested in developing sustainable marine industries. An</w:t>
      </w:r>
      <w:r>
        <w:t xml:space="preserve"> </w:t>
      </w:r>
      <w:r>
        <w:rPr>
          <w:bCs/>
          <w:b/>
        </w:rPr>
        <w:t xml:space="preserve">Oceanographer</w:t>
      </w:r>
      <w:r>
        <w:t xml:space="preserve"> </w:t>
      </w:r>
      <w:r>
        <w:t xml:space="preserve">contributes to this sector by assessing fish stock levels and understanding migration patterns. This data supports the local aquaculture industry, ensuring that farming practices do not deplete natural resources or harm the surrounding ecosystem.</w:t>
      </w:r>
    </w:p>
    <w:p>
      <w:pPr>
        <w:pStyle w:val="BodyText"/>
      </w:pPr>
      <w:r>
        <w:t xml:space="preserve">Furthermore, as</w:t>
      </w:r>
      <w:r>
        <w:t xml:space="preserve"> </w:t>
      </w:r>
      <w:r>
        <w:rPr>
          <w:bCs/>
          <w:b/>
        </w:rPr>
        <w:t xml:space="preserve">Singapore Singapore</w:t>
      </w:r>
      <w:r>
        <w:t xml:space="preserve"> </w:t>
      </w:r>
      <w:r>
        <w:t xml:space="preserve">looks towards offshore renewable energy and underwater infrastructure development,</w:t>
      </w:r>
      <w:r>
        <w:t xml:space="preserve"> </w:t>
      </w:r>
      <w:r>
        <w:rPr>
          <w:bCs/>
          <w:b/>
        </w:rPr>
        <w:t xml:space="preserve">Oceanographer</w:t>
      </w:r>
      <w:r>
        <w:t xml:space="preserve"> </w:t>
      </w:r>
      <w:r>
        <w:t xml:space="preserve">assessments of seabed stability and wave energy potential are indispensable. They ensure that economic activities remain sustainable and environmentally responsible, aligning with the nation’s Green Plan 2030 objectives.</w:t>
      </w:r>
    </w:p>
    <w:bookmarkEnd w:id="24"/>
    <w:bookmarkStart w:id="25" w:name="climate-change-mitigation-and-adaptation"/>
    <w:p>
      <w:pPr>
        <w:pStyle w:val="Heading2"/>
      </w:pPr>
      <w:r>
        <w:t xml:space="preserve">Climate Change Mitigation and Adaptation</w:t>
      </w:r>
    </w:p>
    <w:p>
      <w:pPr>
        <w:pStyle w:val="FirstParagraph"/>
      </w:pPr>
      <w:r>
        <w:rPr>
          <w:bCs/>
          <w:b/>
        </w:rPr>
        <w:t xml:space="preserve">Singapore Singapore</w:t>
      </w:r>
      <w:r>
        <w:t xml:space="preserve">, being a low-lying island nation, is highly vulnerable to the effects of climate change, particularly sea-level rise and increased frequency of extreme weather events. An</w:t>
      </w:r>
      <w:r>
        <w:t xml:space="preserve"> </w:t>
      </w:r>
      <w:r>
        <w:rPr>
          <w:bCs/>
          <w:b/>
        </w:rPr>
        <w:t xml:space="preserve">Oceanographer</w:t>
      </w:r>
      <w:r>
        <w:t xml:space="preserve"> </w:t>
      </w:r>
      <w:r>
        <w:t xml:space="preserve">is at the forefront of monitoring these changes. They study ocean acidification, which threatens calcifying organisms like corals and shellfish, thereby disrupting marine food webs.</w:t>
      </w:r>
    </w:p>
    <w:p>
      <w:pPr>
        <w:pStyle w:val="BodyText"/>
      </w:pPr>
      <w:r>
        <w:t xml:space="preserve">In</w:t>
      </w:r>
      <w:r>
        <w:t xml:space="preserve"> </w:t>
      </w:r>
      <w:r>
        <w:rPr>
          <w:bCs/>
          <w:b/>
        </w:rPr>
        <w:t xml:space="preserve">Singapore Singapore</w:t>
      </w:r>
      <w:r>
        <w:t xml:space="preserve">, predictive modeling provided by</w:t>
      </w:r>
      <w:r>
        <w:t xml:space="preserve"> </w:t>
      </w:r>
      <w:r>
        <w:rPr>
          <w:bCs/>
          <w:b/>
        </w:rPr>
        <w:t xml:space="preserve">Oceanographer</w:t>
      </w:r>
      <w:r>
        <w:t xml:space="preserve"> </w:t>
      </w:r>
      <w:r>
        <w:t xml:space="preserve">research informs long-term urban planning. For example, the Marina Barrage and the coastal defense plans for Punggol are based on robust scientific projections regarding sea-level rise. These projects represent a direct application of oceanographic science to protect national infrastructure.</w:t>
      </w:r>
    </w:p>
    <w:bookmarkEnd w:id="25"/>
    <w:bookmarkStart w:id="26" w:name="educational-and-professional-development"/>
    <w:p>
      <w:pPr>
        <w:pStyle w:val="Heading2"/>
      </w:pPr>
      <w:r>
        <w:t xml:space="preserve">Educational and Professional Development</w:t>
      </w:r>
    </w:p>
    <w:p>
      <w:pPr>
        <w:pStyle w:val="FirstParagraph"/>
      </w:pPr>
      <w:r>
        <w:t xml:space="preserve">To sustain this critical field,</w:t>
      </w:r>
      <w:r>
        <w:t xml:space="preserve"> </w:t>
      </w:r>
      <w:r>
        <w:rPr>
          <w:bCs/>
          <w:b/>
        </w:rPr>
        <w:t xml:space="preserve">Singapore Singapore</w:t>
      </w:r>
      <w:r>
        <w:t xml:space="preserve"> </w:t>
      </w:r>
      <w:r>
        <w:t xml:space="preserve">invests heavily in education. Institutions like the National University of Singapore (NUS) and Nanyang Technological University (NTU) offer specialized programs in marine science. The goal is to cultivate a new generation of</w:t>
      </w:r>
      <w:r>
        <w:t xml:space="preserve"> </w:t>
      </w:r>
      <w:r>
        <w:rPr>
          <w:bCs/>
          <w:b/>
        </w:rPr>
        <w:t xml:space="preserve">Oceanographer</w:t>
      </w:r>
      <w:r>
        <w:t xml:space="preserve"> </w:t>
      </w:r>
      <w:r>
        <w:t xml:space="preserve">professionals who are equipped with advanced technological skills, including remote sensing, data analytics, and underwater robotics.</w:t>
      </w:r>
    </w:p>
    <w:p>
      <w:pPr>
        <w:pStyle w:val="BodyText"/>
      </w:pPr>
      <w:r>
        <w:t xml:space="preserve">The collaboration between academia, government agencies like the Agency for Science, Technology and Research (A*STAR), and industry partners ensures that</w:t>
      </w:r>
      <w:r>
        <w:t xml:space="preserve"> </w:t>
      </w:r>
      <w:r>
        <w:rPr>
          <w:bCs/>
          <w:b/>
        </w:rPr>
        <w:t xml:space="preserve">Singapore Singapore</w:t>
      </w:r>
      <w:r>
        <w:t xml:space="preserve"> </w:t>
      </w:r>
      <w:r>
        <w:t xml:space="preserve">remains a regional hub for oceanographic research. This ecosystem fosters innovation and positions</w:t>
      </w:r>
      <w:r>
        <w:t xml:space="preserve"> </w:t>
      </w:r>
      <w:r>
        <w:rPr>
          <w:bCs/>
          <w:b/>
        </w:rPr>
        <w:t xml:space="preserve">Oceanographer</w:t>
      </w:r>
      <w:r>
        <w:t xml:space="preserve"> </w:t>
      </w:r>
      <w:r>
        <w:t xml:space="preserve">experts as key decision-makers in national policy formulation.</w:t>
      </w:r>
    </w:p>
    <w:bookmarkEnd w:id="26"/>
    <w:bookmarkStart w:id="27" w:name="conclusion-a-future-ready-approach"/>
    <w:p>
      <w:pPr>
        <w:pStyle w:val="Heading2"/>
      </w:pPr>
      <w:r>
        <w:t xml:space="preserve">Conclusion: A Future-Ready Approach</w:t>
      </w:r>
    </w:p>
    <w:p>
      <w:pPr>
        <w:pStyle w:val="FirstParagraph"/>
      </w:pPr>
      <w:r>
        <w:t xml:space="preserve">In conclusion, the</w:t>
      </w:r>
      <w:r>
        <w:t xml:space="preserve"> </w:t>
      </w:r>
      <w:r>
        <w:rPr>
          <w:bCs/>
          <w:b/>
        </w:rPr>
        <w:t xml:space="preserve">Oceanographer</w:t>
      </w:r>
      <w:r>
        <w:t xml:space="preserve"> </w:t>
      </w:r>
      <w:r>
        <w:t xml:space="preserve">is an indispensable asset to</w:t>
      </w:r>
      <w:r>
        <w:t xml:space="preserve"> </w:t>
      </w:r>
      <w:r>
        <w:rPr>
          <w:bCs/>
          <w:b/>
        </w:rPr>
        <w:t xml:space="preserve">Singapore Singapore</w:t>
      </w:r>
      <w:r>
        <w:t xml:space="preserve">. From ensuring water security and protecting biodiversity to supporting economic growth and climate resilience, their work touches every aspect of national life. As challenges posed by global warming intensify, the need for expert oceanographic analysis in</w:t>
      </w:r>
      <w:r>
        <w:t xml:space="preserve"> </w:t>
      </w:r>
      <w:r>
        <w:rPr>
          <w:bCs/>
          <w:b/>
        </w:rPr>
        <w:t xml:space="preserve">Singapore Singapore</w:t>
      </w:r>
      <w:r>
        <w:t xml:space="preserve"> </w:t>
      </w:r>
      <w:r>
        <w:t xml:space="preserve">will only grow.</w:t>
      </w:r>
    </w:p>
    <w:p>
      <w:pPr>
        <w:pStyle w:val="BodyText"/>
      </w:pPr>
      <w:r>
        <w:t xml:space="preserve">This report underscores that investing in oceanography is not just about studying the sea; it is about securing the future of</w:t>
      </w:r>
      <w:r>
        <w:t xml:space="preserve"> </w:t>
      </w:r>
      <w:r>
        <w:rPr>
          <w:bCs/>
          <w:b/>
        </w:rPr>
        <w:t xml:space="preserve">Singapore Singapore</w:t>
      </w:r>
      <w:r>
        <w:t xml:space="preserve">. By empowering</w:t>
      </w:r>
      <w:r>
        <w:t xml:space="preserve"> </w:t>
      </w:r>
      <w:r>
        <w:rPr>
          <w:bCs/>
          <w:b/>
        </w:rPr>
        <w:t xml:space="preserve">Oceanographer</w:t>
      </w:r>
      <w:r>
        <w:t xml:space="preserve"> </w:t>
      </w:r>
      <w:r>
        <w:t xml:space="preserve">research and integrating marine science into policy,</w:t>
      </w:r>
      <w:r>
        <w:t xml:space="preserve"> </w:t>
      </w:r>
      <w:r>
        <w:rPr>
          <w:bCs/>
          <w:b/>
        </w:rPr>
        <w:t xml:space="preserve">Singapore Singapore</w:t>
      </w:r>
      <w:r>
        <w:t xml:space="preserve"> </w:t>
      </w:r>
      <w:r>
        <w:t xml:space="preserve">demonstrates a proactive commitment to sustainability, innovation, and environmental stewardship. The synergy between human ingenuity and oceanographic knowledge will continue to drive the nation’s progress in the decades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Singapore Context</dc:title>
  <dc:creator/>
  <dc:language>en</dc:language>
  <cp:keywords/>
  <dcterms:created xsi:type="dcterms:W3CDTF">2026-07-29T13:26:03Z</dcterms:created>
  <dcterms:modified xsi:type="dcterms:W3CDTF">2026-07-29T13:26:03Z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