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Venezuela</w:t>
      </w:r>
      <w:r>
        <w:t xml:space="preserve"> </w:t>
      </w:r>
      <w:r>
        <w:t xml:space="preserve">Caracas</w:t>
      </w:r>
    </w:p>
    <w:p>
      <w:pPr>
        <w:pStyle w:val="FirstParagraph"/>
      </w:pPr>
      <w:r>
        <w:t xml:space="preserve">```html</w:t>
      </w:r>
    </w:p>
    <w:bookmarkStart w:id="28" w:name="X1c3a12eb84cee5c95fa35db6d6139a53e666086"/>
    <w:p>
      <w:pPr>
        <w:pStyle w:val="Heading1"/>
      </w:pPr>
      <w:r>
        <w:t xml:space="preserve">A Comprehensive Analysis of the Ophthalmologist</w:t>
      </w:r>
    </w:p>
    <w:p>
      <w:pPr>
        <w:pStyle w:val="FirstParagraph"/>
      </w:pPr>
      <w:r>
        <w:rPr>
          <w:bCs/>
          <w:b/>
        </w:rPr>
        <w:t xml:space="preserve">Focused Context:</w:t>
      </w:r>
    </w:p>
    <w:p>
      <w:pPr>
        <w:pStyle w:val="BodyText"/>
      </w:pPr>
      <w:r>
        <w:t xml:space="preserve">Venezuela, Caracas</w:t>
      </w:r>
    </w:p>
    <w:bookmarkStart w:id="20" w:name="X39f266d62e9c7e6fadb6782000f6a424f9919d3"/>
    <w:p>
      <w:pPr>
        <w:pStyle w:val="Heading2"/>
      </w:pPr>
      <w:r>
        <w:t xml:space="preserve">I. Introduction to the Scope of Vision Care in Urban Centers</w:t>
      </w:r>
    </w:p>
    <w:p>
      <w:pPr>
        <w:pStyle w:val="FirstParagraph"/>
      </w:pPr>
      <w:r>
        <w:t xml:space="preserve">The role of an</w:t>
      </w:r>
      <w:r>
        <w:t xml:space="preserve"> </w:t>
      </w:r>
      <w:r>
        <w:rPr>
          <w:bCs/>
          <w:b/>
        </w:rPr>
        <w:t xml:space="preserve">Ophthalmologist</w:t>
      </w:r>
      <w:r>
        <w:t xml:space="preserve"> </w:t>
      </w:r>
      <w:r>
        <w:t xml:space="preserve">extends far beyond the simple prescription of eyeglasses or contact lenses. In a complex medical framework, an ophthalmologist is a physician who specializes in eye and vision care, including medical and surgical treatment for all aspects of the eye. When examining this profession through the specific lens of</w:t>
      </w:r>
      <w:r>
        <w:t xml:space="preserve"> </w:t>
      </w:r>
      <w:r>
        <w:rPr>
          <w:iCs/>
          <w:i/>
        </w:rPr>
        <w:t xml:space="preserve">Venezuela Caracas</w:t>
      </w:r>
      <w:r>
        <w:t xml:space="preserve">, one must consider not only clinical expertise but also socio-economic dynamics that influence healthcare accessibility.</w:t>
      </w:r>
    </w:p>
    <w:p>
      <w:pPr>
        <w:pStyle w:val="BodyText"/>
      </w:pPr>
      <w:r>
        <w:t xml:space="preserve">This book report explores the critical functions, challenges, and societal impacts of ophthalmologists operating within the bustling capital city of Venezuela. Caracas presents a unique case study due to its dense urban population, mixed healthcare infrastructure involving both public state-run hospitals and private clinics, and the economic fluctuations that have affected medical supply chains in recent years.</w:t>
      </w:r>
    </w:p>
    <w:bookmarkEnd w:id="20"/>
    <w:bookmarkStart w:id="21" w:name="X257fa9d0e80892be2d864265ce1073f4cd860dc"/>
    <w:p>
      <w:pPr>
        <w:pStyle w:val="Heading2"/>
      </w:pPr>
      <w:r>
        <w:t xml:space="preserve">II. The Medical Specialization: What an Ophthalmologist Does</w:t>
      </w:r>
    </w:p>
    <w:p>
      <w:pPr>
        <w:pStyle w:val="FirstParagraph"/>
      </w:pPr>
      <w:r>
        <w:t xml:space="preserve">To understand the value of this specialist in</w:t>
      </w:r>
      <w:r>
        <w:t xml:space="preserve"> </w:t>
      </w:r>
      <w:r>
        <w:rPr>
          <w:iCs/>
          <w:i/>
        </w:rPr>
        <w:t xml:space="preserve">Venezuela Caracas</w:t>
      </w:r>
      <w:r>
        <w:t xml:space="preserve">, it is first necessary to define their scope. Unlike optometrists, who primarily perform eye exams and prescribe corrective lenses, ophthalmologists are medical doctors (MDs or DOs). They have completed medical school followed by a residency in ophthalmology.</w:t>
      </w:r>
    </w:p>
    <w:p>
      <w:pPr>
        <w:numPr>
          <w:ilvl w:val="0"/>
          <w:numId w:val="1001"/>
        </w:numPr>
        <w:pStyle w:val="Compact"/>
      </w:pPr>
      <w:r>
        <w:rPr>
          <w:bCs/>
          <w:b/>
        </w:rPr>
        <w:t xml:space="preserve">Diagnosis and Treatment:</w:t>
      </w:r>
      <w:r>
        <w:t xml:space="preserve">Ophthalmologists diagnose and treat eye diseases such as glaucoma, cataracts, macular degeneration, diabetic retinopathy, and strabismus. In</w:t>
      </w:r>
      <w:r>
        <w:t xml:space="preserve"> </w:t>
      </w:r>
      <w:r>
        <w:rPr>
          <w:iCs/>
          <w:i/>
        </w:rPr>
        <w:t xml:space="preserve">Venezuela Caracas</w:t>
      </w:r>
      <w:r>
        <w:t xml:space="preserve">, where diabetes rates have been on the rise due to lifestyle changes affecting the population's health profile,</w:t>
      </w:r>
    </w:p>
    <w:p>
      <w:pPr>
        <w:numPr>
          <w:ilvl w:val="0"/>
          <w:numId w:val="1001"/>
        </w:numPr>
        <w:pStyle w:val="Compact"/>
      </w:pPr>
      <w:r>
        <w:rPr>
          <w:bCs/>
          <w:b/>
        </w:rPr>
        <w:t xml:space="preserve">Surgical Intervention:</w:t>
      </w:r>
      <w:r>
        <w:t xml:space="preserve">A significant portion of an ophthalmologist’s work in a capital city involves surgery. Cataract removal is perhaps the most common procedure, but they also perform LASIK for vision correction, retinal repairs, and corneal transplants.</w:t>
      </w:r>
    </w:p>
    <w:p>
      <w:pPr>
        <w:numPr>
          <w:ilvl w:val="0"/>
          <w:numId w:val="1001"/>
        </w:numPr>
        <w:pStyle w:val="Compact"/>
      </w:pPr>
      <w:r>
        <w:rPr>
          <w:bCs/>
          <w:b/>
        </w:rPr>
        <w:t xml:space="preserve">Pediatric Eye Care:</w:t>
      </w:r>
      <w:r>
        <w:t xml:space="preserve">In</w:t>
      </w:r>
      <w:r>
        <w:t xml:space="preserve"> </w:t>
      </w:r>
      <w:r>
        <w:rPr>
          <w:iCs/>
          <w:i/>
        </w:rPr>
        <w:t xml:space="preserve">Venezuela Caracas</w:t>
      </w:r>
      <w:r>
        <w:t xml:space="preserve">, ensuring that children receive early intervention for conditions like amblyopia (lazy eye) or congenital cataracts is vital for their educational and developmental outcomes. Ophthalmologists play a key role in screening school-aged children.</w:t>
      </w:r>
    </w:p>
    <w:bookmarkEnd w:id="21"/>
    <w:bookmarkStart w:id="24" w:name="Xa20a88fed2ee1ed9a1d6e45aa8cdd651ff0ba55"/>
    <w:p>
      <w:pPr>
        <w:pStyle w:val="Heading2"/>
      </w:pPr>
      <w:r>
        <w:t xml:space="preserve">III. The Context of Venezuela Caracas: A Unique Healthcare Landscape</w:t>
      </w:r>
    </w:p>
    <w:p>
      <w:pPr>
        <w:pStyle w:val="FirstParagraph"/>
      </w:pPr>
      <w:r>
        <w:t xml:space="preserve">The practice of medicine in</w:t>
      </w:r>
      <w:r>
        <w:t xml:space="preserve"> </w:t>
      </w:r>
      <w:r>
        <w:rPr>
          <w:iCs/>
          <w:i/>
        </w:rPr>
        <w:t xml:space="preserve">Venezuela Caracas</w:t>
      </w:r>
      <w:r>
        <w:rPr>
          <w:bCs/>
          <w:b/>
        </w:rPr>
        <w:t xml:space="preserve">Ophthalmologist</w:t>
      </w:r>
      <w:r>
        <w:t xml:space="preserve">. As the capital and largest city, Caracas serves as the central hub for medical specialization in Venezuela. While specialized care is available, it is predominantly located within private institutions or specific university-affiliated hospitals.</w:t>
      </w:r>
    </w:p>
    <w:p>
      <w:pPr>
        <w:pStyle w:val="BodyText"/>
      </w:pPr>
      <w:r>
        <w:rPr>
          <w:iCs/>
          <w:i/>
        </w:rPr>
        <w:t xml:space="preserve">Observation:</w:t>
      </w:r>
      <w:r>
        <w:t xml:space="preserve">The disparity between public and private healthcare sectors significantly dictates how an</w:t>
      </w:r>
      <w:r>
        <w:t xml:space="preserve"> </w:t>
      </w:r>
      <w:r>
        <w:rPr>
          <w:bCs/>
          <w:b/>
        </w:rPr>
        <w:t xml:space="preserve">Ophthalmologist</w:t>
      </w:r>
      <w:r>
        <w:t xml:space="preserve"> </w:t>
      </w:r>
      <w:r>
        <w:t xml:space="preserve">serves the community in Caracas. Those working in the public sector often face resource constraints, whereas those in private practice may have access to advanced technology but at a higher cost to patients.</w:t>
      </w:r>
    </w:p>
    <w:bookmarkStart w:id="22" w:name="a.-accessibility-and-economic-challenges"/>
    <w:p>
      <w:pPr>
        <w:pStyle w:val="Heading3"/>
      </w:pPr>
      <w:r>
        <w:t xml:space="preserve">A. Accessibility and Economic Challenges</w:t>
      </w:r>
    </w:p>
    <w:p>
      <w:pPr>
        <w:pStyle w:val="FirstParagraph"/>
      </w:pPr>
      <w:r>
        <w:t xml:space="preserve">Economic volatility has had a profound impact on healthcare supply chains globally, but its effect in</w:t>
      </w:r>
      <w:r>
        <w:t xml:space="preserve"> </w:t>
      </w:r>
      <w:r>
        <w:rPr>
          <w:iCs/>
          <w:i/>
        </w:rPr>
        <w:t xml:space="preserve">Venezuela Caracas</w:t>
      </w:r>
      <w:r>
        <w:rPr>
          <w:bCs/>
          <w:b/>
        </w:rPr>
        <w:t xml:space="preserve">Ophthalmologist</w:t>
      </w:r>
      <w:r>
        <w:t xml:space="preserve">. Essential diagnostic tools, such as optical coherence tomography (OCT) machines and specific intraocular lenses for surgery, may be subject to shortages or exorbitant costs. Consequently,</w:t>
      </w:r>
    </w:p>
    <w:p>
      <w:pPr>
        <w:pStyle w:val="BodyText"/>
      </w:pPr>
      <w:r>
        <w:t xml:space="preserve">an ophthalmologist in Caracas must often rely on clinical diagnosis based on slit-lamp examinations rather than expensive imaging technology.</w:t>
      </w:r>
    </w:p>
    <w:p>
      <w:pPr>
        <w:pStyle w:val="BodyText"/>
      </w:pPr>
      <w:r>
        <w:t xml:space="preserve">This resourcefulness is a defining trait of medical professionals in this region. The ability to accurately diagnose and treat conditions without high-tech aids demonstrates the high level of skill required for an</w:t>
      </w:r>
      <w:r>
        <w:t xml:space="preserve"> </w:t>
      </w:r>
      <w:r>
        <w:rPr>
          <w:bCs/>
          <w:b/>
        </w:rPr>
        <w:t xml:space="preserve">Ophthalmologist</w:t>
      </w:r>
      <w:r>
        <w:t xml:space="preserve"> </w:t>
      </w:r>
      <w:r>
        <w:t xml:space="preserve">operating in this environment.</w:t>
      </w:r>
    </w:p>
    <w:bookmarkEnd w:id="22"/>
    <w:bookmarkStart w:id="23" w:name="b.-the-burden-of-chronic-eye-diseases"/>
    <w:p>
      <w:pPr>
        <w:pStyle w:val="Heading3"/>
      </w:pPr>
      <w:r>
        <w:t xml:space="preserve">B. The Burden of Chronic Eye Diseases</w:t>
      </w:r>
    </w:p>
    <w:p>
      <w:pPr>
        <w:pStyle w:val="FirstParagraph"/>
      </w:pPr>
      <w:r>
        <w:t xml:space="preserve">In</w:t>
      </w:r>
      <w:r>
        <w:t xml:space="preserve"> </w:t>
      </w:r>
      <w:r>
        <w:rPr>
          <w:iCs/>
          <w:i/>
        </w:rPr>
        <w:t xml:space="preserve">Venezuela Caracas</w:t>
      </w:r>
      <w:r>
        <w:t xml:space="preserve">, non-communicable diseases have become a leading cause of morbidity. Diabetic retinopathy is a growing concern among the urban population due to changing dietary habits and increased stress levels. An</w:t>
      </w:r>
      <w:r>
        <w:t xml:space="preserve"> </w:t>
      </w:r>
      <w:r>
        <w:rPr>
          <w:bCs/>
          <w:b/>
        </w:rPr>
        <w:t xml:space="preserve">Ophthalmologist</w:t>
      </w:r>
      <w:r>
        <w:t xml:space="preserve"> </w:t>
      </w:r>
      <w:r>
        <w:t xml:space="preserve">in Caracas plays a crucial role as part of a multidisciplinary team, working alongside endocrinologists and general practitioners to manage the eye health of diabetic patients.</w:t>
      </w:r>
    </w:p>
    <w:p>
      <w:pPr>
        <w:pStyle w:val="BodyText"/>
      </w:pPr>
      <w:r>
        <w:t xml:space="preserve">Cataracts remain another major public health issue, particularly among the elderly population in Caracas. With an aging demographic in certain sectors, the demand for cataract surgery is high. However, wait times can be long in public hospitals due to limited operating room hours and equipment availability.</w:t>
      </w:r>
    </w:p>
    <w:bookmarkEnd w:id="23"/>
    <w:bookmarkEnd w:id="24"/>
    <w:bookmarkStart w:id="25" w:name="Xc37582619104e1e0c8e6b53d4cf2c9b9e2b6a24"/>
    <w:p>
      <w:pPr>
        <w:pStyle w:val="Heading2"/>
      </w:pPr>
      <w:r>
        <w:t xml:space="preserve">IV. Education and Public Health Initiatives</w:t>
      </w:r>
    </w:p>
    <w:p>
      <w:pPr>
        <w:pStyle w:val="FirstParagraph"/>
      </w:pPr>
      <w:r>
        <w:t xml:space="preserve">Beyond individual patient care,</w:t>
      </w:r>
      <w:r>
        <w:rPr>
          <w:bCs/>
          <w:b/>
        </w:rPr>
        <w:t xml:space="preserve">Ophthalmologist</w:t>
      </w:r>
      <w:r>
        <w:t xml:space="preserve">s in</w:t>
      </w:r>
      <w:r>
        <w:t xml:space="preserve"> </w:t>
      </w:r>
      <w:r>
        <w:rPr>
          <w:iCs/>
          <w:i/>
        </w:rPr>
        <w:t xml:space="preserve">Venezuela Caracas</w:t>
      </w:r>
      <w:r>
        <w:rPr>
          <w:bCs/>
          <w:b/>
        </w:rPr>
        <w:t xml:space="preserve">Ophthalmologist</w:t>
      </w:r>
      <w:r>
        <w:t xml:space="preserve">. The University Central of Venezuela (UCV) is a prominent institution where ophthalmology is taught, producing new specialists who are often at the forefront of public health campaigns.</w:t>
      </w:r>
    </w:p>
    <w:p>
      <w:pPr>
        <w:numPr>
          <w:ilvl w:val="0"/>
          <w:numId w:val="1002"/>
        </w:numPr>
        <w:pStyle w:val="Compact"/>
      </w:pPr>
      <w:r>
        <w:rPr>
          <w:bCs/>
          <w:b/>
        </w:rPr>
        <w:t xml:space="preserve">School Screening Programs:</w:t>
      </w:r>
      <w:r>
        <w:t xml:space="preserve">Initiatives to screen students for refractive errors and strabismus help prevent long-term vision loss. An</w:t>
      </w:r>
      <w:r>
        <w:t xml:space="preserve"> </w:t>
      </w:r>
      <w:r>
        <w:rPr>
          <w:bCs/>
          <w:b/>
        </w:rPr>
        <w:t xml:space="preserve">Ophthalmologist</w:t>
      </w:r>
      <w:r>
        <w:t xml:space="preserve"> </w:t>
      </w:r>
      <w:r>
        <w:t xml:space="preserve">leads these efforts, ensuring that children in Caracas have the visual acuity necessary to learn effectively.</w:t>
      </w:r>
    </w:p>
    <w:p>
      <w:pPr>
        <w:numPr>
          <w:ilvl w:val="0"/>
          <w:numId w:val="1002"/>
        </w:numPr>
        <w:pStyle w:val="Compact"/>
      </w:pPr>
      <w:r>
        <w:rPr>
          <w:bCs/>
          <w:b/>
        </w:rPr>
        <w:t xml:space="preserve">Cataract Camps:</w:t>
      </w:r>
      <w:r>
        <w:t xml:space="preserve">In some instances, ophthalmologists from Caracas participate in mobile surgical camps or partner with international NGOs to provide free cataract surgeries for underserved populations. These initiatives highlight the humanitarian aspect of the profession.</w:t>
      </w:r>
    </w:p>
    <w:p>
      <w:pPr>
        <w:numPr>
          <w:ilvl w:val="0"/>
          <w:numId w:val="1002"/>
        </w:numPr>
        <w:pStyle w:val="Compact"/>
      </w:pPr>
      <w:r>
        <w:rPr>
          <w:bCs/>
          <w:b/>
        </w:rPr>
        <w:t xml:space="preserve">Patient Education:</w:t>
      </w:r>
      <w:r>
        <w:t xml:space="preserve">Educating patients about the importance of annual eye exams, especially for those with diabetes or hypertension, is a critical role. In</w:t>
      </w:r>
      <w:r>
        <w:t xml:space="preserve"> </w:t>
      </w:r>
      <w:r>
        <w:rPr>
          <w:iCs/>
          <w:i/>
        </w:rPr>
        <w:t xml:space="preserve">Venezuela Caracas</w:t>
      </w:r>
      <w:r>
        <w:t xml:space="preserve">, where health literacy varies among populations,</w:t>
      </w:r>
      <w:r>
        <w:rPr>
          <w:bCs/>
          <w:b/>
        </w:rPr>
        <w:t xml:space="preserve">Ophthalmologist</w:t>
      </w:r>
      <w:r>
        <w:t xml:space="preserve">s serve as vital educators.</w:t>
      </w:r>
    </w:p>
    <w:bookmarkEnd w:id="25"/>
    <w:bookmarkStart w:id="26" w:name="X7282033f5732a51f13dbc3c969cf449c8392270"/>
    <w:p>
      <w:pPr>
        <w:pStyle w:val="Heading2"/>
      </w:pPr>
      <w:r>
        <w:t xml:space="preserve">V. The Social Impact of Vision Care in Caracas</w:t>
      </w:r>
    </w:p>
    <w:p>
      <w:pPr>
        <w:pStyle w:val="FirstParagraph"/>
      </w:pPr>
      <w:r>
        <w:t xml:space="preserve">Vision impairment can lead to social isolation, unemployment, and a reduced quality of life. In</w:t>
      </w:r>
      <w:r>
        <w:t xml:space="preserve"> </w:t>
      </w:r>
      <w:r>
        <w:rPr>
          <w:iCs/>
          <w:i/>
        </w:rPr>
        <w:t xml:space="preserve">Venezuela Caracas</w:t>
      </w:r>
      <w:r>
        <w:t xml:space="preserve">, an urban center with significant economic disparities,</w:t>
      </w:r>
      <w:r>
        <w:rPr>
          <w:bCs/>
          <w:b/>
        </w:rPr>
        <w:t xml:space="preserve">Ophthalmologist</w:t>
      </w:r>
      <w:r>
        <w:t xml:space="preserve">s contribute to social equity by ensuring that vision care is not solely the privilege of the wealthy.</w:t>
      </w:r>
    </w:p>
    <w:p>
      <w:pPr>
        <w:pStyle w:val="BodyText"/>
      </w:pPr>
      <w:r>
        <w:t xml:space="preserve">When an</w:t>
      </w:r>
      <w:r>
        <w:t xml:space="preserve"> </w:t>
      </w:r>
      <w:r>
        <w:rPr>
          <w:bCs/>
          <w:b/>
        </w:rPr>
        <w:t xml:space="preserve">Ophthalmologist</w:t>
      </w:r>
      <w:r>
        <w:t xml:space="preserve">s success in restoring sight can transform a patient's ability to work, study, and engage with their community. In Caracas, where economic opportunities are tied closely to physical capability and social interaction, good eye health is foundational to personal empowerment.</w:t>
      </w:r>
    </w:p>
    <w:bookmarkEnd w:id="26"/>
    <w:bookmarkStart w:id="27" w:name="Xfadce8945688c2a8b51bf2f6064d38457260672"/>
    <w:p>
      <w:pPr>
        <w:pStyle w:val="Heading2"/>
      </w:pPr>
      <w:r>
        <w:t xml:space="preserve">VI. Conclusion: The Vital Role of the Ophthalmologist</w:t>
      </w:r>
    </w:p>
    <w:p>
      <w:pPr>
        <w:pStyle w:val="FirstParagraph"/>
      </w:pPr>
      <w:r>
        <w:t xml:space="preserve">In conclusion,</w:t>
      </w:r>
      <w:r>
        <w:rPr>
          <w:bCs/>
          <w:b/>
        </w:rPr>
        <w:t xml:space="preserve">Ophthalmologist</w:t>
      </w:r>
      <w:r>
        <w:t xml:space="preserve">s in</w:t>
      </w:r>
      <w:r>
        <w:t xml:space="preserve"> </w:t>
      </w:r>
      <w:r>
        <w:rPr>
          <w:iCs/>
          <w:i/>
        </w:rPr>
        <w:t xml:space="preserve">Venezuela Caracas</w:t>
      </w:r>
      <w:r>
        <w:rPr>
          <w:bCs/>
          <w:b/>
        </w:rPr>
        <w:t xml:space="preserve">Ophthalmologist</w:t>
      </w:r>
      <w:r>
        <w:t xml:space="preserve">. They are surgeons, diagnosticians, educators, and advocates for public health.</w:t>
      </w:r>
    </w:p>
    <w:p>
      <w:pPr>
        <w:pStyle w:val="BodyText"/>
      </w:pPr>
      <w:r>
        <w:t xml:space="preserve">The challenges faced by these specialists in Caracas—from supply chain issues to high patient volumes—underscore their resilience and dedication. Despite the difficulties inherent in practicing medicine in this specific context,</w:t>
      </w:r>
      <w:r>
        <w:rPr>
          <w:bCs/>
          <w:b/>
        </w:rPr>
        <w:t xml:space="preserve">Ophthalmologist</w:t>
      </w:r>
      <w:r>
        <w:t xml:space="preserve">s continue to play an indispensable role in maintaining the visual health of the city's diverse population.</w:t>
      </w:r>
    </w:p>
    <w:p>
      <w:pPr>
        <w:pStyle w:val="BodyText"/>
      </w:pPr>
      <w:r>
        <w:t xml:space="preserve">This report highlights that understanding an</w:t>
      </w:r>
      <w:r>
        <w:t xml:space="preserve"> </w:t>
      </w:r>
      <w:r>
        <w:rPr>
          <w:bCs/>
          <w:b/>
        </w:rPr>
        <w:t xml:space="preserve">Ophthalmologist</w:t>
      </w:r>
      <w:r>
        <w:rPr>
          <w:iCs/>
          <w:i/>
        </w:rPr>
        <w:t xml:space="preserve">Venezuela Caracas</w:t>
      </w:r>
      <w:r>
        <w:t xml:space="preserve">. It is a profession defined not just by technical skill, but by its profound impact on the human experience of sight and connectivity within one of Latin America's most dynamic and challenging urban environments.</w:t>
      </w:r>
    </w:p>
    <w:bookmarkEnd w:id="27"/>
    <w:bookmarkEnd w:id="28"/>
    <w:p>
      <w:pPr>
        <w:pStyle w:val="BodyText"/>
      </w:pPr>
      <w:r>
        <w:rPr>
          <w:bCs/>
          <w:b/>
        </w:rPr>
        <w:t xml:space="preserve">Note:</w:t>
      </w:r>
      <w:r>
        <w:rPr>
          <w:iCs/>
          <w:i/>
        </w:rPr>
        <w:t xml:space="preserve">Venezuela Caracas</w:t>
      </w:r>
      <w:r>
        <w:t xml:space="preserve"> </w:t>
      </w:r>
      <w:r>
        <w:t xml:space="preserve">and the professional role of the</w:t>
      </w:r>
      <w:r>
        <w:t xml:space="preserve"> </w:t>
      </w:r>
      <w:r>
        <w:rPr>
          <w:bCs/>
          <w:b/>
        </w:rPr>
        <w:t xml:space="preserve">Ophthalmologist</w:t>
      </w:r>
      <w:r>
        <w:t xml:space="preserve">.</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Ophthalmologist in Venezuela Caracas</dc:title>
  <dc:creator/>
  <dc:language>en</dc:language>
  <cp:keywords/>
  <dcterms:created xsi:type="dcterms:W3CDTF">2026-07-30T10:06:38Z</dcterms:created>
  <dcterms:modified xsi:type="dcterms:W3CDTF">2026-07-30T10:06:38Z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