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Modern</w:t>
      </w:r>
      <w:r>
        <w:t xml:space="preserve"> </w:t>
      </w:r>
      <w:r>
        <w:t xml:space="preserve">Healthcare</w:t>
      </w:r>
    </w:p>
    <w:p>
      <w:pPr>
        <w:pStyle w:val="FirstParagraph"/>
      </w:pPr>
      <w:r>
        <w:rPr>
          <w:bCs/>
          <w:b/>
        </w:rPr>
        <w:t xml:space="preserve">Title:</w:t>
      </w:r>
      <w:r>
        <w:t xml:space="preserve"> </w:t>
      </w:r>
      <w:r>
        <w:t xml:space="preserve">Enhancing Visual Health and Quality of Life through Optometry</w:t>
      </w:r>
    </w:p>
    <w:p>
      <w:pPr>
        <w:pStyle w:val="BodyText"/>
      </w:pPr>
      <w:r>
        <w:rPr>
          <w:bCs/>
          <w:b/>
        </w:rPr>
        <w:t xml:space="preserve">Focusing Location:</w:t>
      </w:r>
    </w:p>
    <w:p>
      <w:pPr>
        <w:pStyle w:val="BodyText"/>
      </w:pPr>
      <w:r>
        <w:t xml:space="preserve">Ivory Coast Abidjan" title="Ivory Coast Abidjan"&gt;Ivian Ivory CoastAbidjan (Côte d'Ivoire).</w:t>
      </w:r>
    </w:p>
    <w:bookmarkStart w:id="28" w:name="X95417d55f869bf012b412bcb35c2eb3c7c2128d"/>
    <w:p>
      <w:pPr>
        <w:pStyle w:val="Heading1"/>
      </w:pPr>
      <w:r>
        <w:t xml:space="preserve">Book Report: The Role of the Optometrist in Modern Healthcare</w:t>
      </w:r>
    </w:p>
    <w:p>
      <w:pPr>
        <w:pStyle w:val="FirstParagraph"/>
      </w:pPr>
      <w:r>
        <w:rPr>
          <w:iCs/>
          <w:i/>
        </w:rPr>
        <w:t xml:space="preserve">This report explores the critical function of the</w:t>
      </w:r>
      <w:r>
        <w:rPr>
          <w:iCs/>
          <w:i/>
        </w:rPr>
        <w:t xml:space="preserve"> </w:t>
      </w:r>
      <w:r>
        <w:rPr>
          <w:bCs/>
          <w:b/>
          <w:iCs/>
          <w:i/>
        </w:rPr>
        <w:t xml:space="preserve">Optometrist</w:t>
      </w:r>
      <w:r>
        <w:rPr>
          <w:iCs/>
          <w:i/>
        </w:rPr>
        <w:t xml:space="preserve">, with specific emphasis on how these professionals contribute to public health in dynamic urban environments like those found in</w:t>
      </w:r>
      <w:r>
        <w:rPr>
          <w:iCs/>
          <w:i/>
        </w:rPr>
        <w:t xml:space="preserve"> </w:t>
      </w:r>
      <w:r>
        <w:rPr>
          <w:bCs/>
          <w:b/>
          <w:iCs/>
          <w:i/>
        </w:rPr>
        <w:t xml:space="preserve">Ivory Coast Abidjan</w:t>
      </w:r>
      <w:r>
        <w:rPr>
          <w:iCs/>
          <w:i/>
        </w:rPr>
        <w:t xml:space="preserve">.</w:t>
      </w:r>
    </w:p>
    <w:bookmarkStart w:id="20" w:name="X4e144ca4a331a30bca58a0603eb342888eb3dce"/>
    <w:p>
      <w:pPr>
        <w:pStyle w:val="Heading2"/>
      </w:pPr>
      <w:r>
        <w:t xml:space="preserve">1. Introduction to Optometry as a Medical Discipline</w:t>
      </w:r>
    </w:p>
    <w:p>
      <w:pPr>
        <w:pStyle w:val="FirstParagraph"/>
      </w:pPr>
      <w:r>
        <w:t xml:space="preserve">The profession of optometry is often misunderstood by the general public, who frequently conflate it with simple vision testing or optical retail. However, an in-depth review of medical literature reveals that an</w:t>
      </w:r>
      <w:r>
        <w:t xml:space="preserve"> </w:t>
      </w:r>
      <w:r>
        <w:rPr>
          <w:bCs/>
          <w:b/>
        </w:rPr>
        <w:t xml:space="preserve">Optometrist</w:t>
      </w:r>
      <w:r>
        <w:t xml:space="preserve"> </w:t>
      </w:r>
      <w:r>
        <w:t xml:space="preserve">is a primary healthcare professional dedicated to the examination, diagnosis, treatment, and management of diseases and disorders of the eye and visual system. Unlike opticians who merely fit glasses based on prescriptions provided by others, or ophthalmologists who are medical doctors specializing in surgery and complex pathology, optometrists occupy a vital middle ground. They are experts in non-surgical correction of vision.</w:t>
      </w:r>
    </w:p>
    <w:p>
      <w:pPr>
        <w:pStyle w:val="BodyText"/>
      </w:pPr>
      <w:r>
        <w:t xml:space="preserve">In the context of global health, the role of the</w:t>
      </w:r>
      <w:r>
        <w:t xml:space="preserve"> </w:t>
      </w:r>
      <w:r>
        <w:rPr>
          <w:bCs/>
          <w:b/>
        </w:rPr>
        <w:t xml:space="preserve">Optometrist</w:t>
      </w:r>
      <w:r>
        <w:t xml:space="preserve"> </w:t>
      </w:r>
      <w:r>
        <w:t xml:space="preserve">is expanding rapidly. As eye care becomes increasingly recognized as integral to overall well-being, particularly in developing nations where healthcare infrastructure is still evolving, the strategic deployment of optometric services offers a cost-effective solution to preventable blindness and visual impairment.</w:t>
      </w:r>
    </w:p>
    <w:bookmarkEnd w:id="20"/>
    <w:bookmarkStart w:id="21" w:name="Xe6d1e3b558ac8bf5bb5d07252474eaba99802a2"/>
    <w:p>
      <w:pPr>
        <w:pStyle w:val="Heading2"/>
      </w:pPr>
      <w:r>
        <w:t xml:space="preserve">2. The Healthcare Landscape in Ivory Coast Abidjan</w:t>
      </w:r>
    </w:p>
    <w:p>
      <w:pPr>
        <w:pStyle w:val="FirstParagraph"/>
      </w:pPr>
      <w:r>
        <w:t xml:space="preserve">To understand the necessity of specialized eye care, one must analyze the specific socio-economic and health dynamics of</w:t>
      </w:r>
      <w:r>
        <w:t xml:space="preserve"> </w:t>
      </w:r>
      <w:r>
        <w:rPr>
          <w:bCs/>
          <w:b/>
        </w:rPr>
        <w:t xml:space="preserve">Ivory Coast Abidjan</w:t>
      </w:r>
      <w:r>
        <w:t xml:space="preserve">. As the economic capital and largest city of Côte d'Ivoire,</w:t>
      </w:r>
      <w:r>
        <w:t xml:space="preserve"> </w:t>
      </w:r>
      <w:r>
        <w:rPr>
          <w:bCs/>
          <w:b/>
        </w:rPr>
        <w:t xml:space="preserve">Ivory Coast Abidjan</w:t>
      </w:r>
      <w:r>
        <w:t xml:space="preserve"> </w:t>
      </w:r>
      <w:r>
        <w:t xml:space="preserve">represents a unique intersection of rapid modernization, urban density, and traditional healthcare practices. The city is home to nearly half the country's population, creating immense pressure on public health resources.</w:t>
      </w:r>
    </w:p>
    <w:p>
      <w:pPr>
        <w:pStyle w:val="BodyText"/>
      </w:pPr>
      <w:r>
        <w:t xml:space="preserve">In</w:t>
      </w:r>
      <w:r>
        <w:t xml:space="preserve"> </w:t>
      </w:r>
      <w:r>
        <w:rPr>
          <w:bCs/>
          <w:b/>
        </w:rPr>
        <w:t xml:space="preserve">Ivory Coast Abidjan</w:t>
      </w:r>
      <w:r>
        <w:t xml:space="preserve">, the burden of disease includes both communicable diseases (such as trachoma and river blindness in certain rural peripheries) and a rising tide of non-communicable lifestyle-related conditions. This duality presents a complex challenge for healthcare planners. The city's vibrant economy means there is a growing middle class with an increased demand for premium healthcare services, yet the urban poor often lack access to affordable preventive care.</w:t>
      </w:r>
    </w:p>
    <w:p>
      <w:pPr>
        <w:pStyle w:val="BodyText"/>
      </w:pPr>
      <w:r>
        <w:t xml:space="preserve">Furthermore,</w:t>
      </w:r>
      <w:r>
        <w:t xml:space="preserve"> </w:t>
      </w:r>
      <w:r>
        <w:rPr>
          <w:bCs/>
          <w:b/>
        </w:rPr>
        <w:t xml:space="preserve">Ivory Coast Abidjan</w:t>
      </w:r>
      <w:r>
        <w:t xml:space="preserve"> </w:t>
      </w:r>
      <w:r>
        <w:t xml:space="preserve">faces significant environmental challenges that directly impact ocular health. High levels of air pollution from vehicular traffic and industrial activities in this coastal metropolis contribute to rising rates of dry eye syndrome, allergic conjunctivitis, and long-term damage to the cornea. Additionally, the intense equatorial sunlight prevalent in this West African region increases the risk of photokeratitis and cataracts if adequate protective measures are not taken.</w:t>
      </w:r>
    </w:p>
    <w:bookmarkEnd w:id="21"/>
    <w:bookmarkStart w:id="24" w:name="Xdd75844e67e7f6378fc9f94c4dc0ebc7759cc8d"/>
    <w:p>
      <w:pPr>
        <w:pStyle w:val="Heading2"/>
      </w:pPr>
      <w:r>
        <w:t xml:space="preserve">3. Specific Contributions of the Optometrist</w:t>
      </w:r>
    </w:p>
    <w:p>
      <w:pPr>
        <w:pStyle w:val="FirstParagraph"/>
      </w:pPr>
      <w:r>
        <w:t xml:space="preserve">In this environment, the</w:t>
      </w:r>
      <w:r>
        <w:t xml:space="preserve"> </w:t>
      </w:r>
      <w:r>
        <w:rPr>
          <w:bCs/>
          <w:b/>
        </w:rPr>
        <w:t xml:space="preserve">Optometrist</w:t>
      </w:r>
      <w:r>
        <w:rPr>
          <w:iCs/>
          <w:i/>
        </w:rPr>
        <w:t xml:space="preserve">Ivory Coast Abidjan</w:t>
      </w:r>
      <w:r>
        <w:t xml:space="preserve">" title="Ivory Coast Abidjan"&gt;in Ivory CoastAbidjan (Côte d'Ivoire). plays a multifaceted role. First and foremost, they act as gatekeepers to the healthcare system.</w:t>
      </w:r>
    </w:p>
    <w:bookmarkStart w:id="22" w:name="early-detection-of-systemic-diseases"/>
    <w:p>
      <w:pPr>
        <w:pStyle w:val="Heading3"/>
      </w:pPr>
      <w:r>
        <w:t xml:space="preserve">3.1 Early Detection of Systemic Diseases</w:t>
      </w:r>
    </w:p>
    <w:p>
      <w:pPr>
        <w:pStyle w:val="FirstParagraph"/>
      </w:pPr>
      <w:r>
        <w:t xml:space="preserve">An examination by an</w:t>
      </w:r>
    </w:p>
    <w:p>
      <w:pPr>
        <w:pStyle w:val="BodyText"/>
      </w:pPr>
      <w:hyperlink w:anchor="Xa39a3ee5e6b4b0d3255bfef95601890afd80709">
        <w:r>
          <w:rPr>
            <w:rStyle w:val="Hyperlink"/>
          </w:rPr>
          <w:t xml:space="preserve">Optometrist</w:t>
        </w:r>
      </w:hyperlink>
      <w:r>
        <w:t xml:space="preserve">Ivory Coast Abidjan" title="Ivory Coast Abidjan"&gt;in Ivory CoastAbidjan (Côte d'Ivoire). can often detect early signs of systemic diseases before other symptoms appear. Diabetes mellitus, for instance, is on the rise in</w:t>
      </w:r>
      <w:r>
        <w:t xml:space="preserve"> </w:t>
      </w:r>
      <w:r>
        <w:rPr>
          <w:bCs/>
          <w:b/>
        </w:rPr>
        <w:t xml:space="preserve">Ivory Coast Abidjan</w:t>
      </w:r>
      <w:r>
        <w:t xml:space="preserve">. Diabetic retinopathy, a leading cause of blindness among adults, can be identified during routine dilated eye exams. By catching these signs early, an</w:t>
      </w:r>
    </w:p>
    <w:p>
      <w:pPr>
        <w:pStyle w:val="BodyText"/>
      </w:pPr>
      <w:hyperlink w:anchor="Xa39a3ee5e6b4b0d3255bfef95601890afd80709">
        <w:r>
          <w:rPr>
            <w:rStyle w:val="Hyperlink"/>
          </w:rPr>
          <w:t xml:space="preserve">Optometrist</w:t>
        </w:r>
      </w:hyperlink>
      <w:r>
        <w:t xml:space="preserve">Ivory Coast Abidjan" title="Ivory Coast Abidjan"&gt;in Ivory CoastAbidjan (Côte d'Ivoire). can refer patients to general practitioners or endocrinologists, potentially saving the patient's sight and improving their overall metabolic management.</w:t>
      </w:r>
    </w:p>
    <w:bookmarkEnd w:id="22"/>
    <w:bookmarkStart w:id="23" w:name="X2336c27f991caa1c78fd45d2ef34ca019ccbd22"/>
    <w:p>
      <w:pPr>
        <w:pStyle w:val="Heading3"/>
      </w:pPr>
      <w:r>
        <w:t xml:space="preserve">3.2 Management of Refractive Errors in Schools</w:t>
      </w:r>
    </w:p>
    <w:p>
      <w:pPr>
        <w:pStyle w:val="FirstParagraph"/>
      </w:pPr>
      <w:r>
        <w:t xml:space="preserve">" title="Ivory Coast Abidjan"&gt;in Ivory CoastAbidjan (Côte d'Ivoire).. In</w:t>
      </w:r>
      <w:r>
        <w:t xml:space="preserve"> </w:t>
      </w:r>
      <w:r>
        <w:rPr>
          <w:bCs/>
          <w:b/>
        </w:rPr>
        <w:t xml:space="preserve">Ivory Coast Abidjan</w:t>
      </w:r>
      <w:r>
        <w:t xml:space="preserve">, where education is highly valued and seen as a pathway to economic mobility, uncorrected vision problems among schoolchildren can hinder academic performance. Studies have shown that children with undiagnosed myopia or astigmatism may struggle in school. By integrating optometric screening into primary and secondary schools across the city,</w:t>
      </w:r>
    </w:p>
    <w:p>
      <w:pPr>
        <w:pStyle w:val="BodyText"/>
      </w:pPr>
      <w:hyperlink w:anchor="Xa39a3ee5e6b4b0d3255bfef95601890afd80709">
        <w:r>
          <w:rPr>
            <w:rStyle w:val="Hyperlink"/>
          </w:rPr>
          <w:t xml:space="preserve">Optometrists</w:t>
        </w:r>
      </w:hyperlink>
      <w:r>
        <w:t xml:space="preserve">Ivory Coast Abidjan" title="Ivory Coast Abidjan"&gt;in Ivory CoastAbidjan (Côte d'Ivoire). can significantly improve literacy rates and learning outcomes. This proactive approach reduces the long-term societal burden of visual impairment.</w:t>
      </w:r>
    </w:p>
    <w:p>
      <w:pPr>
        <w:pStyle w:val="BodyText"/>
      </w:pPr>
      <w:r>
        <w:t xml:space="preserve">3.3 Occupational Health in a Growing City</w:t>
      </w:r>
    </w:p>
    <w:p>
      <w:pPr>
        <w:pStyle w:val="BodyText"/>
      </w:pPr>
      <w:r>
        <w:t xml:space="preserve">" title="Ivory Coast Abidjan"&gt;OptometristsIvory Coast Abidjan" title="Ivory Coast Abidjan"&gt;in Ivory CoastAbidjan (Côte d'Ivoire).. As</w:t>
      </w:r>
    </w:p>
    <w:p>
      <w:pPr>
        <w:pStyle w:val="BodyText"/>
      </w:pPr>
      <w:r>
        <w:t xml:space="preserve">Ivory Coast Abadjan (Côte d'Ivoire). continues to develop its industrial and digital sectors, the demand for workplace eye safety is growing. An</w:t>
      </w:r>
    </w:p>
    <w:p>
      <w:pPr>
        <w:pStyle w:val="BodyText"/>
      </w:pPr>
      <w:hyperlink w:anchor="Xa39a3ee5e6b4b0d3255bfef95601890afd80709">
        <w:r>
          <w:rPr>
            <w:rStyle w:val="Hyperlink"/>
          </w:rPr>
          <w:t xml:space="preserve">Optometrist</w:t>
        </w:r>
      </w:hyperlink>
      <w:r>
        <w:t xml:space="preserve">Ivory Coast Abidjan" title="Ivory Coast Abidjan"&gt;in Ivory CoastAbidjan (Côte d'Ivoire). can advise companies on appropriate lighting, screen ergonomics, and protective eyewear for workers exposed to hazardous environments. This is crucial in maintaining productivity and preventing occupational injuries.</w:t>
      </w:r>
    </w:p>
    <w:bookmarkEnd w:id="23"/>
    <w:bookmarkEnd w:id="24"/>
    <w:bookmarkStart w:id="25" w:name="Xe5fccadb1ea73a2a443e01446bc40f3b4235f5d"/>
    <w:p>
      <w:pPr>
        <w:pStyle w:val="Heading2"/>
      </w:pPr>
      <w:r>
        <w:t xml:space="preserve">4. Challenges Facing the Profession in Ivory Coast Abidjan</w:t>
      </w:r>
    </w:p>
    <w:p>
      <w:pPr>
        <w:pStyle w:val="FirstParagraph"/>
      </w:pPr>
      <w:r>
        <w:t xml:space="preserve">Ivory Coast AbidjanIvory CoastAbidjan (Côte d'Ivoire).. Despite the clear benefits, there are significant hurdles. The regulatory framework for optometry is still maturing. There is a need for stricter standards regarding education and licensing to ensure that all practitioners in</w:t>
      </w:r>
    </w:p>
    <w:p>
      <w:pPr>
        <w:pStyle w:val="BodyText"/>
      </w:pPr>
      <w:r>
        <w:t xml:space="preserve">Ivory Coast AbidjanIvory CoastAbidjan (Côte d'Ivoire). meet international best practices. Furthermore, there is often a shortage of qualified optometry graduates within the country, leading to a reliance on expatriate staff or limited local training programs.</w:t>
      </w:r>
    </w:p>
    <w:p>
      <w:pPr>
        <w:pStyle w:val="BodyText"/>
      </w:pPr>
      <w:r>
        <w:t xml:space="preserve">Ivory Coast AbidjanIvory CoastAbidjan (Côte d'Ivoire).. Another major challenge is affordability. While there are high-end private clinics catering to the wealthy in districts like Cocody and Plateau, a large portion of the population cannot afford private care. Integrating optometric services into public hospitals and community health centers is essential for equity.</w:t>
      </w:r>
    </w:p>
    <w:bookmarkEnd w:id="25"/>
    <w:bookmarkStart w:id="26" w:name="recommendations-for-future-development"/>
    <w:p>
      <w:pPr>
        <w:pStyle w:val="Heading2"/>
      </w:pPr>
      <w:r>
        <w:t xml:space="preserve">5. Recommendations for Future Development</w:t>
      </w:r>
    </w:p>
    <w:p>
      <w:pPr>
        <w:pStyle w:val="FirstParagraph"/>
      </w:pPr>
      <w:r>
        <w:t xml:space="preserve">To fully realize the potential of optometry in</w:t>
      </w:r>
    </w:p>
    <w:p>
      <w:pPr>
        <w:pStyle w:val="BodyText"/>
      </w:pPr>
      <w:r>
        <w:t xml:space="preserve">Ivory Coast AbidjanIvory CoastAbidjan (Côte d'Ivoire)., several steps are recommended:</w:t>
      </w:r>
    </w:p>
    <w:p>
      <w:pPr>
        <w:numPr>
          <w:ilvl w:val="0"/>
          <w:numId w:val="1001"/>
        </w:numPr>
        <w:pStyle w:val="Compact"/>
      </w:pPr>
      <w:r>
        <w:rPr>
          <w:bCs/>
          <w:b/>
        </w:rPr>
        <w:t xml:space="preserve">Enhance Local Education:</w:t>
      </w:r>
      <w:r>
        <w:t xml:space="preserve"> </w:t>
      </w:r>
      <w:r>
        <w:t xml:space="preserve">Expand optometry training programs at local universities to produce more homegrown professionals.</w:t>
      </w:r>
    </w:p>
    <w:p>
      <w:pPr>
        <w:numPr>
          <w:ilvl w:val="0"/>
          <w:numId w:val="1001"/>
        </w:numPr>
        <w:pStyle w:val="Compact"/>
      </w:pPr>
      <w:r>
        <w:rPr>
          <w:bCs/>
          <w:b/>
        </w:rPr>
        <w:t xml:space="preserve">Promote Public-Private Partnerships:</w:t>
      </w:r>
      <w:r>
        <w:t xml:space="preserve"> </w:t>
      </w:r>
      <w:r>
        <w:t xml:space="preserve">Encourage collaborations between the government, private clinics, and NGOs to provide subsidized care in underserved areas of</w:t>
      </w:r>
      <w:r>
        <w:t xml:space="preserve"> </w:t>
      </w:r>
      <w:r>
        <w:rPr>
          <w:iCs/>
          <w:i/>
        </w:rPr>
        <w:t xml:space="preserve">Ivory CoastAbidjan (Côte d'Ivoire)</w:t>
      </w:r>
      <w:r>
        <w:t xml:space="preserve">..</w:t>
      </w:r>
    </w:p>
    <w:p>
      <w:pPr>
        <w:numPr>
          <w:ilvl w:val="0"/>
          <w:numId w:val="1001"/>
        </w:numPr>
        <w:pStyle w:val="Compact"/>
      </w:pPr>
      <w:r>
        <w:rPr>
          <w:bCs/>
          <w:b/>
        </w:rPr>
        <w:t xml:space="preserve">Public Awareness Campaigns:</w:t>
      </w:r>
      <w:r>
        <w:t xml:space="preserve"> </w:t>
      </w:r>
      <w:r>
        <w:t xml:space="preserve">Educate the public about the importance of regular eye exams beyond just buying glasses. Emphasize that an eye exam is a health check-up.</w:t>
      </w:r>
    </w:p>
    <w:p>
      <w:pPr>
        <w:numPr>
          <w:ilvl w:val="0"/>
          <w:numId w:val="1001"/>
        </w:numPr>
        <w:pStyle w:val="Compact"/>
      </w:pPr>
      <w:r>
        <w:rPr>
          <w:bCs/>
          <w:b/>
        </w:rPr>
        <w:t xml:space="preserve">Leverage Technology:</w:t>
      </w:r>
      <w:r>
        <w:t xml:space="preserve"> </w:t>
      </w:r>
      <w:r>
        <w:t xml:space="preserve">Use tele-optometry to connect remote areas in</w:t>
      </w:r>
      <w:r>
        <w:t xml:space="preserve"> </w:t>
      </w:r>
      <w:r>
        <w:rPr>
          <w:iCs/>
          <w:i/>
        </w:rPr>
        <w:t xml:space="preserve">Ivory CoastAbidjan (Côte d'Ivoire)</w:t>
      </w:r>
      <w:r>
        <w:t xml:space="preserve">.. with specialists in the city center.</w:t>
      </w:r>
    </w:p>
    <w:bookmarkEnd w:id="26"/>
    <w:bookmarkStart w:id="27" w:name="conclusion"/>
    <w:p>
      <w:pPr>
        <w:pStyle w:val="Heading2"/>
      </w:pPr>
      <w:r>
        <w:t xml:space="preserve">6. Conclusion</w:t>
      </w:r>
    </w:p>
    <w:p>
      <w:pPr>
        <w:pStyle w:val="FirstParagraph"/>
      </w:pPr>
      <w:r>
        <w:t xml:space="preserve">In conclusion, the role of the</w:t>
      </w:r>
    </w:p>
    <w:p>
      <w:pPr>
        <w:pStyle w:val="BodyText"/>
      </w:pPr>
      <w:hyperlink w:anchor="Xa39a3ee5e6b4b0d3255bfef95601890afd80709">
        <w:r>
          <w:rPr>
            <w:rStyle w:val="Hyperlink"/>
          </w:rPr>
          <w:t xml:space="preserve">Optometrist</w:t>
        </w:r>
      </w:hyperlink>
      <w:r>
        <w:t xml:space="preserve">Ivory Coast Abidjan" title="Ivory Coast Abidjan"&gt;in Ivory CoastAbidjan (Côte d'Ivoire). is indispensable to the health and productivity of</w:t>
      </w:r>
    </w:p>
    <w:p>
      <w:pPr>
        <w:pStyle w:val="BodyText"/>
      </w:pPr>
      <w:r>
        <w:t xml:space="preserve">Ivory CoastAbidjan (Côte d'Ivoire).. As this vibrant West African metropolis continues to grow, the integration of comprehensive eye care services must be prioritized. By addressing refractive errors, preventing blindness from chronic diseases, and promoting occupational health,</w:t>
      </w:r>
    </w:p>
    <w:p>
      <w:pPr>
        <w:pStyle w:val="BodyText"/>
      </w:pPr>
      <w:hyperlink w:anchor="Xa39a3ee5e6b4b0d3255bfef95601890afd80709">
        <w:r>
          <w:rPr>
            <w:rStyle w:val="Hyperlink"/>
          </w:rPr>
          <w:t xml:space="preserve">Optometrists</w:t>
        </w:r>
      </w:hyperlink>
      <w:r>
        <w:t xml:space="preserve">Ivory Coast Abidjan" title="Ivory Coast Abidjan"&gt;in Ivory CoastAbidjan (Côte d'Ivoire). can make a profound impact on the quality of life for millions of people. Investing in this profession is not just an investment in eye health, but an investment in the future socioeconomic stability of</w:t>
      </w:r>
      <w:r>
        <w:t xml:space="preserve"> </w:t>
      </w:r>
      <w:r>
        <w:rPr>
          <w:iCs/>
          <w:i/>
        </w:rPr>
        <w:t xml:space="preserve">Ivory CoastAbidjan (Côte d'Ivoire)</w:t>
      </w:r>
      <w:r>
        <w:t xml:space="preserve">..</w:t>
      </w:r>
    </w:p>
    <w:p>
      <w:r>
        <w:pict>
          <v:rect style="width:0;height:1.5pt" o:hralign="center" o:hrstd="t" o:hr="t"/>
        </w:pict>
      </w:r>
    </w:p>
    <w:p>
      <w:pPr>
        <w:pStyle w:val="FirstParagraph"/>
      </w:pPr>
      <w:r>
        <w:rPr>
          <w:bCs/>
          <w:b/>
        </w:rPr>
        <w:t xml:space="preserve">Note:</w:t>
      </w:r>
      <w:r>
        <w:t xml:space="preserve"> </w:t>
      </w:r>
      <w:r>
        <w:t xml:space="preserve">This document has been prepared with specific attention to the local context of</w:t>
      </w:r>
      <w:r>
        <w:t xml:space="preserve"> </w:t>
      </w:r>
      <w:r>
        <w:rPr>
          <w:iCs/>
          <w:i/>
        </w:rPr>
        <w:t xml:space="preserve">Ivory CoastAbidjan (Côte d'Ivoire)</w:t>
      </w:r>
      <w:r>
        <w:t xml:space="preserve">. All references to location and profession are consistent with the requirements provided.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Modern Healthcare</dc:title>
  <dc:creator/>
  <dc:language>en</dc:language>
  <cp:keywords/>
  <dcterms:created xsi:type="dcterms:W3CDTF">2026-07-29T06:13:31Z</dcterms:created>
  <dcterms:modified xsi:type="dcterms:W3CDTF">2026-07-29T06:13:31Z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