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Nigeria,</w:t>
      </w:r>
      <w:r>
        <w:t xml:space="preserve"> </w:t>
      </w:r>
      <w:r>
        <w:t xml:space="preserve">Abuja</w:t>
      </w:r>
    </w:p>
    <w:p>
      <w:pPr>
        <w:pStyle w:val="FirstParagraph"/>
      </w:pPr>
      <w:r>
        <w:rPr>
          <w:bCs/>
          <w:b/>
        </w:rPr>
        <w:t xml:space="preserve">Title:</w:t>
      </w:r>
      <w:r>
        <w:t xml:space="preserve"> </w:t>
      </w:r>
      <w:r>
        <w:t xml:space="preserve">From Braces to Confidence: A Comprehensive Review of Modern Orthodontics</w:t>
      </w:r>
      <w:r>
        <w:br/>
      </w:r>
      <w:r>
        <w:rPr>
          <w:bCs/>
          <w:b/>
        </w:rPr>
        <w:t xml:space="preserve">Focal Region:</w:t>
      </w:r>
      <w:r>
        <w:t xml:space="preserve"> </w:t>
      </w:r>
      <w:r>
        <w:t xml:space="preserve">Nigeria, Abuja</w:t>
      </w:r>
      <w:r>
        <w:br/>
      </w:r>
      <w:r>
        <w:rPr>
          <w:bCs/>
          <w:b/>
        </w:rPr>
        <w:t xml:space="preserve">Date of Report:</w:t>
      </w:r>
      <w:r>
        <w:br/>
      </w:r>
      <w:r>
        <w:t xml:space="preserve">October 26, 2023</w:t>
      </w:r>
      <w:r>
        <w:br/>
      </w:r>
    </w:p>
    <w:bookmarkStart w:id="26" w:name="X54ed27ae9e9ac9583551cf535bceb88468aa58c"/>
    <w:p>
      <w:pPr>
        <w:pStyle w:val="Heading1"/>
      </w:pPr>
      <w:r>
        <w:t xml:space="preserve">The Evolution and Impact of Orthodontic Care in Nigeria, Abuja</w:t>
      </w:r>
    </w:p>
    <w:bookmarkStart w:id="20" w:name="Xb50f2b5a38613eefa0e713e5883daeb7ec0727b"/>
    <w:p>
      <w:pPr>
        <w:pStyle w:val="Heading3"/>
      </w:pPr>
      <w:r>
        <w:t xml:space="preserve">I. Introduction: The Importance of Orthodontist Services in the Federal Capital Territory</w:t>
      </w:r>
    </w:p>
    <w:p>
      <w:pPr>
        <w:pStyle w:val="FirstParagraph"/>
      </w:pPr>
      <w:r>
        <w:t xml:space="preserve">The discipline of orthodontics has undergone a remarkable transformation over the last few decades, shifting from a purely functional necessity to a vital component of holistic aesthetic and psychological well-being. This</w:t>
      </w:r>
      <w:r>
        <w:t xml:space="preserve"> </w:t>
      </w:r>
      <w:r>
        <w:rPr>
          <w:bCs/>
          <w:b/>
        </w:rPr>
        <w:t xml:space="preserve">Book Report</w:t>
      </w:r>
      <w:r>
        <w:t xml:space="preserve"> </w:t>
      </w:r>
      <w:r>
        <w:t xml:space="preserve">serves as an analytical review of contemporary literature regarding dental alignment, focusing specifically on the unique socio-economic and medical landscape found within</w:t>
      </w:r>
      <w:r>
        <w:t xml:space="preserve"> </w:t>
      </w:r>
      <w:r>
        <w:rPr>
          <w:bCs/>
          <w:b/>
        </w:rPr>
        <w:t xml:space="preserve">Nigeria Abuja</w:t>
      </w:r>
      <w:r>
        <w:t xml:space="preserve">. As the political capital of Nigeria, Abuja presents a distinct demographic profile that offers a fascinating case study for understanding how specialized healthcare services like those provided by an</w:t>
      </w:r>
      <w:r>
        <w:t xml:space="preserve"> </w:t>
      </w:r>
      <w:r>
        <w:rPr>
          <w:bCs/>
          <w:b/>
        </w:rPr>
        <w:t xml:space="preserve">Orthodontist</w:t>
      </w:r>
      <w:r>
        <w:t xml:space="preserve"> </w:t>
      </w:r>
      <w:r>
        <w:t xml:space="preserve">are adapting to meet the needs of a rapidly developing urban population. The central thesis of this report is that access to high-quality orthodontic care in</w:t>
      </w:r>
      <w:r>
        <w:t xml:space="preserve"> </w:t>
      </w:r>
      <w:r>
        <w:rPr>
          <w:bCs/>
          <w:b/>
        </w:rPr>
        <w:t xml:space="preserve">Nigeria Abuja</w:t>
      </w:r>
      <w:r>
        <w:t xml:space="preserve"> </w:t>
      </w:r>
      <w:r>
        <w:t xml:space="preserve">is no longer just about straightening teeth; it represents a broader movement toward improved public health standards, aesthetic confidence, and professional readiness for the modern workforce.</w:t>
      </w:r>
    </w:p>
    <w:bookmarkEnd w:id="20"/>
    <w:bookmarkStart w:id="21" w:name="Xfc711388d4dddb4ce6ddb48ed7f56011bbd99d6"/>
    <w:p>
      <w:pPr>
        <w:pStyle w:val="Heading3"/>
      </w:pPr>
      <w:r>
        <w:t xml:space="preserve">II. Historical Context: The Rise of Orthodontics in Nigeria</w:t>
      </w:r>
    </w:p>
    <w:p>
      <w:pPr>
        <w:pStyle w:val="FirstParagraph"/>
      </w:pPr>
      <w:r>
        <w:t xml:space="preserve">Historically, dental care in Nigeria was rudimentary, with most treatments focused on extraction and pain relief rather than preventative or corrective measures. However, recent literature highlights a significant surge in the number of qualified</w:t>
      </w:r>
      <w:r>
        <w:t xml:space="preserve"> </w:t>
      </w:r>
      <w:r>
        <w:rPr>
          <w:bCs/>
          <w:b/>
        </w:rPr>
        <w:t xml:space="preserve">Orthodontist</w:t>
      </w:r>
      <w:r>
        <w:t xml:space="preserve"> </w:t>
      </w:r>
      <w:r>
        <w:t xml:space="preserve">practitioners across the country. In</w:t>
      </w:r>
      <w:r>
        <w:t xml:space="preserve"> </w:t>
      </w:r>
      <w:r>
        <w:rPr>
          <w:bCs/>
          <w:b/>
        </w:rPr>
        <w:t xml:space="preserve">Nigeria Abuja</w:t>
      </w:r>
      <w:r>
        <w:t xml:space="preserve">, this growth is particularly pronounced due to the presence of tertiary medical institutions and a concentration of private healthcare facilities. The transition from traditional dentistry to specialized orthodontics mirrors global trends, yet it carries unique local challenges and opportunities.</w:t>
      </w:r>
      <w:r>
        <w:t xml:space="preserve"> </w:t>
      </w:r>
      <w:r>
        <w:t xml:space="preserve">Early studies indicated that malocclusion (misalignment of teeth) was often ignored in rural areas due to a lack of resources. However, as urbanization accelerated and the middle class expanded within</w:t>
      </w:r>
      <w:r>
        <w:t xml:space="preserve"> </w:t>
      </w:r>
      <w:r>
        <w:rPr>
          <w:bCs/>
          <w:b/>
        </w:rPr>
        <w:t xml:space="preserve">Nigeria Abuja</w:t>
      </w:r>
      <w:r>
        <w:t xml:space="preserve">, the demand for cosmetic dentistry grew exponentially. This report finds that an</w:t>
      </w:r>
      <w:r>
        <w:t xml:space="preserve"> </w:t>
      </w:r>
      <w:r>
        <w:rPr>
          <w:bCs/>
          <w:b/>
        </w:rPr>
        <w:t xml:space="preserve">Orthodontist</w:t>
      </w:r>
      <w:r>
        <w:t xml:space="preserve"> </w:t>
      </w:r>
      <w:r>
        <w:t xml:space="preserve">in this region is now expected to be not only a medical practitioner but also a counselor, addressing the psychological impacts of dental aesthetics on self-esteem and social interaction. The literature suggests that the perception of orthodontic treatment has shifted from being viewed as a luxury item for the elite to becoming an accessible goal for the growing middle class in</w:t>
      </w:r>
      <w:r>
        <w:t xml:space="preserve"> </w:t>
      </w:r>
      <w:r>
        <w:rPr>
          <w:bCs/>
          <w:b/>
        </w:rPr>
        <w:t xml:space="preserve">Nigeria Abuja</w:t>
      </w:r>
      <w:r>
        <w:t xml:space="preserve">.</w:t>
      </w:r>
    </w:p>
    <w:bookmarkEnd w:id="21"/>
    <w:bookmarkStart w:id="22" w:name="X9190a634bdd3d85e6569e8b4a311c6e73baef05"/>
    <w:p>
      <w:pPr>
        <w:pStyle w:val="Heading3"/>
      </w:pPr>
      <w:r>
        <w:t xml:space="preserve">III. Clinical Approaches and Technological Integration</w:t>
      </w:r>
    </w:p>
    <w:p>
      <w:pPr>
        <w:pStyle w:val="FirstParagraph"/>
      </w:pPr>
      <w:r>
        <w:t xml:space="preserve">A critical aspect of this review is the technological disparity and integration observed in</w:t>
      </w:r>
      <w:r>
        <w:t xml:space="preserve"> </w:t>
      </w:r>
      <w:r>
        <w:rPr>
          <w:bCs/>
          <w:b/>
        </w:rPr>
        <w:t xml:space="preserve">Nigeria Abuja</w:t>
      </w:r>
      <w:r>
        <w:t xml:space="preserve">. Modern orthodontic practice relies heavily on digital imaging, 3D printing, and clear aligner technologies. The books reviewed indicate that leading clinics in</w:t>
      </w:r>
      <w:r>
        <w:t xml:space="preserve"> </w:t>
      </w:r>
      <w:r>
        <w:rPr>
          <w:bCs/>
          <w:b/>
        </w:rPr>
        <w:t xml:space="preserve">Nigeria Abuja</w:t>
      </w:r>
      <w:r>
        <w:t xml:space="preserve"> </w:t>
      </w:r>
      <w:r>
        <w:t xml:space="preserve">have successfully integrated these technologies, allowing an</w:t>
      </w:r>
      <w:r>
        <w:t xml:space="preserve"> </w:t>
      </w:r>
      <w:r>
        <w:rPr>
          <w:bCs/>
          <w:b/>
        </w:rPr>
        <w:t xml:space="preserve">Orthodontist</w:t>
      </w:r>
      <w:r>
        <w:t xml:space="preserve"> </w:t>
      </w:r>
      <w:r>
        <w:t xml:space="preserve">to provide more precise and less invasive treatments compared to traditional metal braces.</w:t>
      </w:r>
      <w:r>
        <w:t xml:space="preserve"> </w:t>
      </w:r>
      <w:r>
        <w:t xml:space="preserve">However, the report highlights a "two-tier" system within the city. High-end clinics in areas such as Maitama and Wuse offer state-of-the-art services comparable to those in Europe or North America, where an</w:t>
      </w:r>
      <w:r>
        <w:t xml:space="preserve"> </w:t>
      </w:r>
      <w:r>
        <w:rPr>
          <w:bCs/>
          <w:b/>
        </w:rPr>
        <w:t xml:space="preserve">Orthodontist</w:t>
      </w:r>
      <w:r>
        <w:t xml:space="preserve"> </w:t>
      </w:r>
      <w:r>
        <w:t xml:space="preserve">can utilize Invisalign-type treatments and digital scanners. Conversely, many other parts of</w:t>
      </w:r>
      <w:r>
        <w:t xml:space="preserve"> </w:t>
      </w:r>
      <w:r>
        <w:rPr>
          <w:bCs/>
          <w:b/>
        </w:rPr>
        <w:t xml:space="preserve">Nigeria Abuja</w:t>
      </w:r>
      <w:r>
        <w:t xml:space="preserve"> </w:t>
      </w:r>
      <w:r>
        <w:t xml:space="preserve">still rely on conventional methods due to cost constraints. This duality creates a complex environment where the efficacy of an</w:t>
      </w:r>
      <w:r>
        <w:t xml:space="preserve"> </w:t>
      </w:r>
      <w:r>
        <w:rPr>
          <w:bCs/>
          <w:b/>
        </w:rPr>
        <w:t xml:space="preserve">Orthodontist</w:t>
      </w:r>
      <w:r>
        <w:t xml:space="preserve">'s work can vary significantly depending on the resource availability at their specific practice location. The literature argues for greater standardization and government support to ensure that advanced orthodontic techniques are available beyond the premium healthcare sector in</w:t>
      </w:r>
      <w:r>
        <w:t xml:space="preserve"> </w:t>
      </w:r>
      <w:r>
        <w:rPr>
          <w:bCs/>
          <w:b/>
        </w:rPr>
        <w:t xml:space="preserve">Nigeria Abuja</w:t>
      </w:r>
      <w:r>
        <w:t xml:space="preserve">.</w:t>
      </w:r>
    </w:p>
    <w:bookmarkEnd w:id="22"/>
    <w:bookmarkStart w:id="23" w:name="Xcdc3348abd287858543550ed6f4d26976b7117b"/>
    <w:p>
      <w:pPr>
        <w:pStyle w:val="Heading3"/>
      </w:pPr>
      <w:r>
        <w:t xml:space="preserve">IV. Socio-Cultural Factors Influencing Patient Behavior</w:t>
      </w:r>
    </w:p>
    <w:p>
      <w:pPr>
        <w:pStyle w:val="FirstParagraph"/>
      </w:pPr>
      <w:r>
        <w:t xml:space="preserve">The cultural context of</w:t>
      </w:r>
      <w:r>
        <w:t xml:space="preserve"> </w:t>
      </w:r>
      <w:r>
        <w:rPr>
          <w:bCs/>
          <w:b/>
        </w:rPr>
        <w:t xml:space="preserve">Nigeria Abuja</w:t>
      </w:r>
      <w:r>
        <w:t xml:space="preserve"> </w:t>
      </w:r>
      <w:r>
        <w:t xml:space="preserve">plays a pivotal role in how patients perceive and utilize an</w:t>
      </w:r>
      <w:r>
        <w:t xml:space="preserve"> </w:t>
      </w:r>
      <w:r>
        <w:rPr>
          <w:bCs/>
          <w:b/>
        </w:rPr>
        <w:t xml:space="preserve">Orthodontist</w:t>
      </w:r>
      <w:r>
        <w:t xml:space="preserve">. In Nigerian society, appearance is deeply intertwined with social status and professional opportunity. This report identifies that many young professionals and students in</w:t>
      </w:r>
      <w:r>
        <w:t xml:space="preserve"> </w:t>
      </w:r>
      <w:r>
        <w:rPr>
          <w:bCs/>
          <w:b/>
        </w:rPr>
        <w:t xml:space="preserve">Nigeria Abuja</w:t>
      </w:r>
      <w:r>
        <w:t xml:space="preserve"> </w:t>
      </w:r>
      <w:r>
        <w:t xml:space="preserve">seek orthodontic treatment not merely for health reasons but to enhance their employability. The "look" of a confident smile is increasingly recognized as a soft skill in the competitive job market of the capital city.</w:t>
      </w:r>
      <w:r>
        <w:t xml:space="preserve"> </w:t>
      </w:r>
      <w:r>
        <w:t xml:space="preserve">Furthermore, family influence is strong. It is common for parents in</w:t>
      </w:r>
      <w:r>
        <w:t xml:space="preserve"> </w:t>
      </w:r>
      <w:r>
        <w:rPr>
          <w:bCs/>
          <w:b/>
        </w:rPr>
        <w:t xml:space="preserve">Nigeria Abuja</w:t>
      </w:r>
      <w:r>
        <w:t xml:space="preserve"> </w:t>
      </w:r>
      <w:r>
        <w:t xml:space="preserve">to seek an</w:t>
      </w:r>
      <w:r>
        <w:t xml:space="preserve"> </w:t>
      </w:r>
      <w:r>
        <w:rPr>
          <w:bCs/>
          <w:b/>
        </w:rPr>
        <w:t xml:space="preserve">Orthodontist</w:t>
      </w:r>
      <w:r>
        <w:t xml:space="preserve"> </w:t>
      </w:r>
      <w:r>
        <w:t xml:space="preserve">for their children at an earlier age than previously recorded, recognizing early intervention as a way to prevent complex dental issues later in life. The books reviewed emphasize that successful orthodontic practices in this region must be culturally sensitive, understanding the financial planning constraints of families and the communal decision-making processes that often dictate healthcare spending.</w:t>
      </w:r>
    </w:p>
    <w:bookmarkEnd w:id="23"/>
    <w:bookmarkStart w:id="24" w:name="v.-challenges-and-future-directions"/>
    <w:p>
      <w:pPr>
        <w:pStyle w:val="Heading3"/>
      </w:pPr>
      <w:r>
        <w:t xml:space="preserve">V. Challenges and Future Directions</w:t>
      </w:r>
    </w:p>
    <w:p>
      <w:pPr>
        <w:pStyle w:val="FirstParagraph"/>
      </w:pPr>
      <w:r>
        <w:t xml:space="preserve">Despite the progress, several challenges remain for an</w:t>
      </w:r>
      <w:r>
        <w:t xml:space="preserve"> </w:t>
      </w:r>
      <w:r>
        <w:rPr>
          <w:bCs/>
          <w:b/>
        </w:rPr>
        <w:t xml:space="preserve">Orthodontist</w:t>
      </w:r>
      <w:r>
        <w:t xml:space="preserve"> </w:t>
      </w:r>
      <w:r>
        <w:t xml:space="preserve">practicing in</w:t>
      </w:r>
      <w:r>
        <w:t xml:space="preserve"> </w:t>
      </w:r>
      <w:r>
        <w:rPr>
          <w:bCs/>
          <w:b/>
        </w:rPr>
        <w:t xml:space="preserve">Nigeria Abuja</w:t>
      </w:r>
      <w:r>
        <w:t xml:space="preserve">. The volatility of foreign exchange rates affects the cost of imported orthodontic materials and equipment, making consistent pricing difficult. Additionally, there is a shortage of specialized orthodontic training programs within Nigeria itself, leading to a reliance on practitioners trained abroad or general dentists attempting to bridge the skill gap through short courses.</w:t>
      </w:r>
      <w:r>
        <w:t xml:space="preserve"> </w:t>
      </w:r>
      <w:r>
        <w:t xml:space="preserve">The report recommends that future literature should focus on tele-orthodontics as a potential solution for reaching underserved areas around</w:t>
      </w:r>
      <w:r>
        <w:t xml:space="preserve"> </w:t>
      </w:r>
      <w:r>
        <w:rPr>
          <w:bCs/>
          <w:b/>
        </w:rPr>
        <w:t xml:space="preserve">Nigeria Abuja</w:t>
      </w:r>
      <w:r>
        <w:t xml:space="preserve">. By leveraging technology, an</w:t>
      </w:r>
      <w:r>
        <w:t xml:space="preserve"> </w:t>
      </w:r>
      <w:r>
        <w:rPr>
          <w:bCs/>
          <w:b/>
        </w:rPr>
        <w:t xml:space="preserve">Orthodontist</w:t>
      </w:r>
      <w:r>
        <w:t xml:space="preserve"> </w:t>
      </w:r>
      <w:r>
        <w:t xml:space="preserve">could monitor progress remotely, reducing the number of physical visits required and making treatment more affordable. Moreover, there is a need for increased public awareness campaigns to educate the populace in</w:t>
      </w:r>
      <w:r>
        <w:t xml:space="preserve"> </w:t>
      </w:r>
      <w:r>
        <w:rPr>
          <w:bCs/>
          <w:b/>
        </w:rPr>
        <w:t xml:space="preserve">Nigeria AbujaOrthodontist</w:t>
      </w:r>
      <w:r>
        <w:t xml:space="preserve">, moving away from reactive rather than proactive dental care.</w:t>
      </w:r>
    </w:p>
    <w:bookmarkEnd w:id="24"/>
    <w:bookmarkStart w:id="25" w:name="vi.-conclusion"/>
    <w:p>
      <w:pPr>
        <w:pStyle w:val="Heading3"/>
      </w:pPr>
      <w:r>
        <w:t xml:space="preserve">VI. Conclusion</w:t>
      </w:r>
    </w:p>
    <w:p>
      <w:pPr>
        <w:pStyle w:val="FirstParagraph"/>
      </w:pPr>
      <w:r>
        <w:t xml:space="preserve">In conclusion, this book report underscores that the field of orthodontics in</w:t>
      </w:r>
      <w:r>
        <w:t xml:space="preserve"> </w:t>
      </w:r>
      <w:r>
        <w:rPr>
          <w:bCs/>
          <w:b/>
        </w:rPr>
        <w:t xml:space="preserve">Nigeria Abuja</w:t>
      </w:r>
      <w:r>
        <w:t xml:space="preserve"> </w:t>
      </w:r>
      <w:r>
        <w:t xml:space="preserve">is at a pivotal juncture. The role of the</w:t>
      </w:r>
      <w:r>
        <w:t xml:space="preserve"> </w:t>
      </w:r>
      <w:r>
        <w:rPr>
          <w:bCs/>
          <w:b/>
        </w:rPr>
        <w:t xml:space="preserve">Orthodontist</w:t>
      </w:r>
      <w:r>
        <w:t xml:space="preserve"> </w:t>
      </w:r>
      <w:r>
        <w:t xml:space="preserve">has expanded from technical correction to holistic patient advocacy, encompassing psychological support and aesthetic counseling. As</w:t>
      </w:r>
      <w:r>
        <w:t xml:space="preserve"> </w:t>
      </w:r>
      <w:r>
        <w:rPr>
          <w:bCs/>
          <w:b/>
        </w:rPr>
        <w:t xml:space="preserve">Nigeria Abuja</w:t>
      </w:r>
      <w:r>
        <w:t xml:space="preserve"> </w:t>
      </w:r>
      <w:r>
        <w:t xml:space="preserve">continues to develop as a modern metropolis, the demand for specialized dental care will undoubtedly rise. For this growth to be sustainable and equitable, it is imperative that infrastructure improves, costs are managed effectively through local manufacturing of materials where possible, and education on preventive orthodontics is prioritized. The integration of global standards with local cultural understanding defines the successful practice of an</w:t>
      </w:r>
      <w:r>
        <w:t xml:space="preserve"> </w:t>
      </w:r>
      <w:r>
        <w:rPr>
          <w:bCs/>
          <w:b/>
        </w:rPr>
        <w:t xml:space="preserve">Orthodontist</w:t>
      </w:r>
      <w:r>
        <w:t xml:space="preserve"> </w:t>
      </w:r>
      <w:r>
        <w:t xml:space="preserve">in this vibrant region. Ultimately, investing in orthodontic health contributes significantly to the overall well-being and confidence of the citizens living in</w:t>
      </w:r>
      <w:r>
        <w:t xml:space="preserve"> </w:t>
      </w:r>
      <w:r>
        <w:rPr>
          <w:bCs/>
          <w:b/>
        </w:rPr>
        <w:t xml:space="preserve">Nigeria Abuja</w:t>
      </w:r>
      <w:r>
        <w:t xml:space="preserve">, proving that a straight smile is indeed a gateway to broader life opportunities.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Orthodontic Care in Nigeria, Abuja</dc:title>
  <dc:creator/>
  <cp:keywords/>
  <dcterms:created xsi:type="dcterms:W3CDTF">2026-07-29T15:14:52Z</dcterms:created>
  <dcterms:modified xsi:type="dcterms:W3CDTF">2026-07-29T15:14:52Z</dcterms:modified>
</cp:coreProperties>
</file>

<file path=docProps/custom.xml><?xml version="1.0" encoding="utf-8"?>
<Properties xmlns="http://schemas.openxmlformats.org/officeDocument/2006/custom-properties" xmlns:vt="http://schemas.openxmlformats.org/officeDocument/2006/docPropsVTypes"/>
</file>