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Nigeria</w:t>
      </w:r>
      <w:r>
        <w:t xml:space="preserve"> </w:t>
      </w:r>
      <w:r>
        <w:t xml:space="preserve">Lagos</w:t>
      </w:r>
    </w:p>
    <w:p>
      <w:pPr>
        <w:pStyle w:val="FirstParagraph"/>
      </w:pPr>
      <w:r>
        <w:rPr>
          <w:bCs/>
          <w:b/>
        </w:rPr>
        <w:t xml:space="preserve">Title:</w:t>
      </w:r>
      <w:r>
        <w:br/>
      </w:r>
      <w:r>
        <w:t xml:space="preserve">The Evolution of Smile Correction: A Comprehensive Report on the Practice and Demand for an Orthodontist within Nigeria Lagos</w:t>
      </w:r>
      <w:r>
        <w:br/>
      </w:r>
      <w:r>
        <w:br/>
      </w:r>
      <w:r>
        <w:rPr>
          <w:bCs/>
          <w:b/>
        </w:rPr>
        <w:t xml:space="preserve">Date:</w:t>
      </w:r>
      <w:r>
        <w:br/>
      </w:r>
      <w:r>
        <w:t xml:space="preserve">October 26, 2023</w:t>
      </w:r>
      <w:r>
        <w:br/>
      </w:r>
      <w:r>
        <w:br/>
      </w:r>
      <w:r>
        <w:rPr>
          <w:bCs/>
          <w:b/>
        </w:rPr>
        <w:t xml:space="preserve">Subject Area:</w:t>
      </w:r>
      <w:r>
        <w:br/>
      </w:r>
      <w:r>
        <w:t xml:space="preserve">Dental Public Health &amp; Specialized Dentistry in West Africa</w:t>
      </w:r>
      <w:r>
        <w:br/>
      </w:r>
      <w:r>
        <w:br/>
      </w:r>
      <w:r>
        <w:rPr>
          <w:bCs/>
          <w:b/>
        </w:rPr>
        <w:t xml:space="preserve">Purpose:</w:t>
      </w:r>
      <w:r>
        <w:br/>
      </w:r>
      <w:r>
        <w:t xml:space="preserve">To analyze the current landscape of orthodontic care, specifically focusing on the role of an Orthodontist in Nigeria Lagos, and to provide a structured overview for educational and professional reference.</w:t>
      </w:r>
    </w:p>
    <w:bookmarkStart w:id="27" w:name="X613c989279d05d60c757b069a682fcb853a0e02"/>
    <w:p>
      <w:pPr>
        <w:pStyle w:val="Heading1"/>
      </w:pPr>
      <w:r>
        <w:t xml:space="preserve">The Evolution of Smile Correction: A Comprehensive Report on the Practice and Demand for an Orthodontist within Nigeria Lagos</w:t>
      </w:r>
    </w:p>
    <w:p>
      <w:pPr>
        <w:pStyle w:val="FirstParagraph"/>
      </w:pPr>
      <w:r>
        <w:t xml:space="preserve">In the bustling metropolis known as</w:t>
      </w:r>
      <w:r>
        <w:t xml:space="preserve"> </w:t>
      </w:r>
      <w:r>
        <w:rPr>
          <w:bCs/>
          <w:b/>
        </w:rPr>
        <w:t xml:space="preserve">Nigeria Lagos</w:t>
      </w:r>
      <w:r>
        <w:t xml:space="preserve">, where culture, commerce, and rapid urbanization intersect, the landscape of healthcare is undergoing a significant transformation. Among these changes, dentistry has emerged as a sector of high interest and growing sophistication. While general dental care was once sufficient for many residents in this vibrant city-state, there is now a surging demand for specialized care. Central to this shift is the profession of the</w:t>
      </w:r>
      <w:r>
        <w:t xml:space="preserve"> </w:t>
      </w:r>
      <w:r>
        <w:rPr>
          <w:bCs/>
          <w:b/>
        </w:rPr>
        <w:t xml:space="preserve">Orthodontist</w:t>
      </w:r>
      <w:r>
        <w:t xml:space="preserve">. This report serves as a detailed examination of who an</w:t>
      </w:r>
      <w:r>
        <w:t xml:space="preserve"> </w:t>
      </w:r>
      <w:r>
        <w:rPr>
          <w:bCs/>
          <w:b/>
        </w:rPr>
        <w:t xml:space="preserve">Orthodontist</w:t>
      </w:r>
      <w:r>
        <w:t xml:space="preserve"> </w:t>
      </w:r>
      <w:r>
        <w:t xml:space="preserve">is, their critical role in modern society, and specifically how their services are being integrated into and valued by the population of</w:t>
      </w:r>
      <w:r>
        <w:t xml:space="preserve"> </w:t>
      </w:r>
      <w:r>
        <w:rPr>
          <w:bCs/>
          <w:b/>
        </w:rPr>
        <w:t xml:space="preserve">Nigeria Lagos</w:t>
      </w:r>
      <w:r>
        <w:t xml:space="preserve">.</w:t>
      </w:r>
    </w:p>
    <w:bookmarkStart w:id="20" w:name="X020c9dbae47ed3289e7caa049cf94b1d7d31360"/>
    <w:p>
      <w:pPr>
        <w:pStyle w:val="Heading2"/>
      </w:pPr>
      <w:r>
        <w:t xml:space="preserve">I. Defining the Orthodontist: More Than Just Braces</w:t>
      </w:r>
    </w:p>
    <w:p>
      <w:pPr>
        <w:pStyle w:val="FirstParagraph"/>
      </w:pPr>
      <w:r>
        <w:t xml:space="preserve">To understand the significance of an orthodontist in any demographic, one must first define their scope of practice. An</w:t>
      </w:r>
      <w:r>
        <w:t xml:space="preserve"> </w:t>
      </w:r>
      <w:r>
        <w:rPr>
          <w:bCs/>
          <w:b/>
        </w:rPr>
        <w:t xml:space="preserve">Orthodontist</w:t>
      </w:r>
      <w:r>
        <w:t xml:space="preserve"> </w:t>
      </w:r>
      <w:r>
        <w:t xml:space="preserve">is a dental specialist who focuses on diagnosing, preventing, and treating dental and facial irregularities. These irregularities are often referred to as malocclusions or "bad bites." While a general dentist may extract teeth or treat cavities, the training of an</w:t>
      </w:r>
      <w:r>
        <w:t xml:space="preserve"> </w:t>
      </w:r>
      <w:r>
        <w:rPr>
          <w:bCs/>
          <w:b/>
        </w:rPr>
        <w:t xml:space="preserve">Orthodontist</w:t>
      </w:r>
      <w:r>
        <w:t xml:space="preserve"> </w:t>
      </w:r>
      <w:r>
        <w:t xml:space="preserve">goes far beyond basic dentistry. After completing four years of dental school, they undergo an additional two to three years of specialized residency training in orthodontics and dentofacial orthopedics.</w:t>
      </w:r>
    </w:p>
    <w:p>
      <w:pPr>
        <w:pStyle w:val="BodyText"/>
      </w:pPr>
      <w:r>
        <w:t xml:space="preserve">The tools of their trade include traditional metal braces, ceramic (clear) braces, and increasingly popular clear aligner systems like Invisalign. However, the role of an</w:t>
      </w:r>
      <w:r>
        <w:t xml:space="preserve"> </w:t>
      </w:r>
      <w:r>
        <w:rPr>
          <w:bCs/>
          <w:b/>
        </w:rPr>
        <w:t xml:space="preserve">Orthodontist</w:t>
      </w:r>
      <w:r>
        <w:t xml:space="preserve"> </w:t>
      </w:r>
      <w:r>
        <w:t xml:space="preserve">is not merely aesthetic. They address functional issues that affect chewing, speech, and jaw joint health (TMJ disorders). Correcting these issues can prevent long-term damage to teeth and gums, making their work a vital component of holistic dental health.</w:t>
      </w:r>
    </w:p>
    <w:bookmarkEnd w:id="20"/>
    <w:bookmarkStart w:id="23" w:name="the-growing-demand-in-nigeria-lagos"/>
    <w:p>
      <w:pPr>
        <w:pStyle w:val="Heading2"/>
      </w:pPr>
      <w:r>
        <w:t xml:space="preserve">The Growing Demand in Nigeria Lagos</w:t>
      </w:r>
    </w:p>
    <w:p>
      <w:pPr>
        <w:pStyle w:val="FirstParagraph"/>
      </w:pPr>
      <w:r>
        <w:rPr>
          <w:bCs/>
          <w:b/>
        </w:rPr>
        <w:t xml:space="preserve">Nigeria Lagos</w:t>
      </w:r>
      <w:r>
        <w:t xml:space="preserve">, the commercial hub of Africa’s most populous nation, is home to a young, dynamic population that is increasingly aware of global beauty and health standards. In recent years, the cultural perception of smiles has shifted dramatically. A straight, confident smile is no longer just a personal preference; it is viewed as a marker of professionalism and social status. This shift in mindset has directly influenced the demand for an</w:t>
      </w:r>
      <w:r>
        <w:t xml:space="preserve"> </w:t>
      </w:r>
      <w:r>
        <w:rPr>
          <w:bCs/>
          <w:b/>
        </w:rPr>
        <w:t xml:space="preserve">Orthodontist</w:t>
      </w:r>
      <w:r>
        <w:t xml:space="preserve">.</w:t>
      </w:r>
    </w:p>
    <w:bookmarkStart w:id="21" w:name="X3f7fbd2de2ec5b5f08ac39d78b1439c73763705"/>
    <w:p>
      <w:pPr>
        <w:pStyle w:val="Heading3"/>
      </w:pPr>
      <w:r>
        <w:t xml:space="preserve">A. The Youth Demographic and Digital Influence</w:t>
      </w:r>
    </w:p>
    <w:p>
      <w:pPr>
        <w:pStyle w:val="FirstParagraph"/>
      </w:pPr>
      <w:r>
        <w:t xml:space="preserve">Lagos is home to a massive youth population, heavily engaged with social media platforms such as Instagram, TikTok, and Twitter. Through these digital channels, trends regarding self-care and aesthetic improvement spread rapidly. Young professionals in areas like Lekki, Ikoyi, and Victoria Island are increasingly seeking out an</w:t>
      </w:r>
      <w:r>
        <w:t xml:space="preserve"> </w:t>
      </w:r>
      <w:r>
        <w:rPr>
          <w:bCs/>
          <w:b/>
        </w:rPr>
        <w:t xml:space="preserve">Orthodontist</w:t>
      </w:r>
      <w:r>
        <w:t xml:space="preserve"> </w:t>
      </w:r>
      <w:r>
        <w:t xml:space="preserve">to enhance their appearance before entering the workforce or social scenes. The "Instagram Smile" has become a tangible goal for many teenagers and young adults in</w:t>
      </w:r>
      <w:r>
        <w:t xml:space="preserve"> </w:t>
      </w:r>
      <w:r>
        <w:rPr>
          <w:bCs/>
          <w:b/>
        </w:rPr>
        <w:t xml:space="preserve">Nigeria Lagos</w:t>
      </w:r>
      <w:r>
        <w:t xml:space="preserve">, driving clinics to upgrade their technologies and marketing strategies.</w:t>
      </w:r>
    </w:p>
    <w:bookmarkEnd w:id="21"/>
    <w:bookmarkStart w:id="22" w:name="b.-medical-necessity-vs.-cosmetic-choice"/>
    <w:p>
      <w:pPr>
        <w:pStyle w:val="Heading3"/>
      </w:pPr>
      <w:r>
        <w:t xml:space="preserve">B. Medical Necessity vs. Cosmetic Choice</w:t>
      </w:r>
    </w:p>
    <w:p>
      <w:pPr>
        <w:pStyle w:val="FirstParagraph"/>
      </w:pPr>
      <w:r>
        <w:t xml:space="preserve">While aesthetics play a large role, the medical necessity of orthodontic care cannot be overstated in this region. Historically, many individuals in</w:t>
      </w:r>
      <w:r>
        <w:t xml:space="preserve"> </w:t>
      </w:r>
      <w:r>
        <w:rPr>
          <w:bCs/>
          <w:b/>
        </w:rPr>
        <w:t xml:space="preserve">Nigeria Lagos</w:t>
      </w:r>
      <w:r>
        <w:t xml:space="preserve">, and across West Africa, suffered from severe overcrowding or bite issues that were left untreated due to lack of access to specialists. Today, there is a growing recognition among parents that early intervention by an</w:t>
      </w:r>
      <w:r>
        <w:t xml:space="preserve"> </w:t>
      </w:r>
      <w:r>
        <w:rPr>
          <w:bCs/>
          <w:b/>
        </w:rPr>
        <w:t xml:space="preserve">Orthodontist</w:t>
      </w:r>
      <w:r>
        <w:t xml:space="preserve"> </w:t>
      </w:r>
      <w:r>
        <w:t xml:space="preserve">can prevent complex surgical procedures later in life. Schools and pediatricians in Lagos are increasingly referring children with visible malocclusions to specialists, signaling a maturation of the healthcare ecosystem.</w:t>
      </w:r>
    </w:p>
    <w:bookmarkEnd w:id="22"/>
    <w:bookmarkEnd w:id="23"/>
    <w:bookmarkStart w:id="24" w:name="Xc8ddabf81a7c8f2a892e70f682ca28bc94f3c42"/>
    <w:p>
      <w:pPr>
        <w:pStyle w:val="Heading2"/>
      </w:pPr>
      <w:r>
        <w:t xml:space="preserve">The Economic and Professional Landscape for Orthodontists</w:t>
      </w:r>
    </w:p>
    <w:p>
      <w:pPr>
        <w:pStyle w:val="FirstParagraph"/>
      </w:pPr>
      <w:r>
        <w:t xml:space="preserve">The rise in demand has created a robust economic environment for orthodontic practices. Establishing a practice as an</w:t>
      </w:r>
      <w:r>
        <w:t xml:space="preserve"> </w:t>
      </w:r>
      <w:r>
        <w:rPr>
          <w:bCs/>
          <w:b/>
        </w:rPr>
        <w:t xml:space="preserve">Orthodontist</w:t>
      </w:r>
      <w:r>
        <w:t xml:space="preserve"> </w:t>
      </w:r>
      <w:r>
        <w:t xml:space="preserve">in Lagos requires significant investment, particularly in terms of technology. Modern clinics are investing in 3D imaging systems and digital impression scanners to reduce treatment time and improve patient comfort.</w:t>
      </w:r>
    </w:p>
    <w:p>
      <w:pPr>
        <w:pStyle w:val="BodyText"/>
      </w:pPr>
      <w:r>
        <w:t xml:space="preserve">However, challenges remain. The cost of orthodontic treatment can be prohibitive for the average citizen due to inflation and currency fluctuations in</w:t>
      </w:r>
      <w:r>
        <w:t xml:space="preserve"> </w:t>
      </w:r>
      <w:r>
        <w:rPr>
          <w:bCs/>
          <w:b/>
        </w:rPr>
        <w:t xml:space="preserve">Nigeria Lagos</w:t>
      </w:r>
      <w:r>
        <w:t xml:space="preserve">. As a result, the market is segmented. High-end clinics cater to the elite expatriate and upper-class demographic, offering premium aligners and white gold brackets. Simultaneously, there is a push towards affordability through payment plans that allow middle-income families in Lagos to afford care from an</w:t>
      </w:r>
      <w:r>
        <w:t xml:space="preserve"> </w:t>
      </w:r>
      <w:r>
        <w:rPr>
          <w:bCs/>
          <w:b/>
        </w:rPr>
        <w:t xml:space="preserve">Orthodontist</w:t>
      </w:r>
      <w:r>
        <w:t xml:space="preserve">. This economic disparity highlights the need for financial flexibility within orthodontic practices.</w:t>
      </w:r>
    </w:p>
    <w:bookmarkEnd w:id="24"/>
    <w:bookmarkStart w:id="25" w:name="cultural-nuances-and-patient-education"/>
    <w:p>
      <w:pPr>
        <w:pStyle w:val="Heading2"/>
      </w:pPr>
      <w:r>
        <w:t xml:space="preserve">Cultural Nuances and Patient Education</w:t>
      </w:r>
    </w:p>
    <w:p>
      <w:pPr>
        <w:pStyle w:val="FirstParagraph"/>
      </w:pPr>
      <w:r>
        <w:t xml:space="preserve">A crucial aspect of being a successful</w:t>
      </w:r>
      <w:r>
        <w:t xml:space="preserve"> </w:t>
      </w:r>
      <w:r>
        <w:rPr>
          <w:bCs/>
          <w:b/>
        </w:rPr>
        <w:t xml:space="preserve">Orthodontist</w:t>
      </w:r>
      <w:r>
        <w:t xml:space="preserve"> </w:t>
      </w:r>
      <w:r>
        <w:t xml:space="preserve">in this region is understanding the cultural context. Patients in</w:t>
      </w:r>
      <w:r>
        <w:t xml:space="preserve"> </w:t>
      </w:r>
      <w:r>
        <w:rPr>
          <w:bCs/>
          <w:b/>
        </w:rPr>
        <w:t xml:space="preserve">Nigeria Lagos</w:t>
      </w:r>
      <w:r>
        <w:t xml:space="preserve"> </w:t>
      </w:r>
      <w:r>
        <w:t xml:space="preserve">often value personal relationships with their healthcare providers. Therefore, an effective orthodontic practice involves not just technical expertise but also strong communication skills and patient education.</w:t>
      </w:r>
    </w:p>
    <w:p>
      <w:pPr>
        <w:pStyle w:val="BodyText"/>
      </w:pPr>
      <w:r>
        <w:t xml:space="preserve">Educating patients about the maintenance required during treatment—such as avoiding certain foods like puff-puff or sugary drinks that can damage brackets—is a vital part of the service. Furthermore, there is a cultural emphasis on family involvement; it is common for parents to make decisions regarding their children’s orthodontic care, requiring the</w:t>
      </w:r>
      <w:r>
        <w:t xml:space="preserve"> </w:t>
      </w:r>
      <w:r>
        <w:rPr>
          <w:bCs/>
          <w:b/>
        </w:rPr>
        <w:t xml:space="preserve">Orthodontist</w:t>
      </w:r>
      <w:r>
        <w:t xml:space="preserve"> </w:t>
      </w:r>
      <w:r>
        <w:t xml:space="preserve">to manage both the patient and the parent’s expectations.</w:t>
      </w:r>
    </w:p>
    <w:bookmarkEnd w:id="25"/>
    <w:bookmarkStart w:id="26" w:name="X97c4b0ba72b208312594423d425bee66ebc7754"/>
    <w:p>
      <w:pPr>
        <w:pStyle w:val="Heading2"/>
      </w:pPr>
      <w:r>
        <w:t xml:space="preserve">Conclusion: The Future of Orthodontics in Nigeria Lagos</w:t>
      </w:r>
    </w:p>
    <w:p>
      <w:pPr>
        <w:pStyle w:val="FirstParagraph"/>
      </w:pPr>
      <w:r>
        <w:t xml:space="preserve">In conclusion, the profession of an</w:t>
      </w:r>
      <w:r>
        <w:t xml:space="preserve"> </w:t>
      </w:r>
      <w:r>
        <w:rPr>
          <w:bCs/>
          <w:b/>
        </w:rPr>
        <w:t xml:space="preserve">Orthodontist</w:t>
      </w:r>
      <w:r>
        <w:t xml:space="preserve"> </w:t>
      </w:r>
      <w:r>
        <w:t xml:space="preserve">is evolving rapidly within</w:t>
      </w:r>
      <w:r>
        <w:t xml:space="preserve"> </w:t>
      </w:r>
      <w:r>
        <w:rPr>
          <w:bCs/>
          <w:b/>
        </w:rPr>
        <w:t xml:space="preserve">Nigeria Lagos</w:t>
      </w:r>
      <w:r>
        <w:t xml:space="preserve">. No longer a niche service for the ultra-wealthy, orthodontic care is becoming more accessible and widely recognized as essential for both health and confidence. The unique socio-economic fabric of Lagos, combined with its youthful energy and digital connectivity, creates a fertile ground for the growth of specialized dental practices.</w:t>
      </w:r>
    </w:p>
    <w:p>
      <w:pPr>
        <w:pStyle w:val="BodyText"/>
      </w:pPr>
      <w:r>
        <w:t xml:space="preserve">For those looking to practice in this region, success will depend on technological adoption, cultural sensitivity, and financial innovation. For the residents of</w:t>
      </w:r>
      <w:r>
        <w:t xml:space="preserve"> </w:t>
      </w:r>
      <w:r>
        <w:rPr>
          <w:bCs/>
          <w:b/>
        </w:rPr>
        <w:t xml:space="preserve">Nigeria Lagos</w:t>
      </w:r>
      <w:r>
        <w:t xml:space="preserve">, access to a qualified</w:t>
      </w:r>
      <w:r>
        <w:t xml:space="preserve"> </w:t>
      </w:r>
      <w:r>
        <w:rPr>
          <w:bCs/>
          <w:b/>
        </w:rPr>
        <w:t xml:space="preserve">Orthodontist</w:t>
      </w:r>
      <w:r>
        <w:t xml:space="preserve"> </w:t>
      </w:r>
      <w:r>
        <w:t xml:space="preserve">represents more than just straighter teeth; it signifies progress in healthcare infrastructure and a broader understanding of quality of life. As the city continues to develop, the role of the orthodontist will remain pivotal in shaping not only individual smiles but also the collective health standards of this great African metropolis.</w:t>
      </w:r>
    </w:p>
    <w:p>
      <w:r>
        <w:pict>
          <v:rect style="width:0;height:1.5pt" o:hralign="center" o:hrstd="t" o:hr="t"/>
        </w:pict>
      </w:r>
    </w:p>
    <w:p>
      <w:pPr>
        <w:pStyle w:val="FirstParagraph"/>
      </w:pPr>
      <w:r>
        <w:rPr>
          <w:iCs/>
          <w:i/>
        </w:rPr>
        <w:t xml:space="preserve">Note: This report is intended for educational purposes and provides a general overview of trends. Individuals seeking orthodontic care should consult with certified dental professionals in their local vicinity.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Orthodontist in Nigeria Lagos</dc:title>
  <dc:creator/>
  <dc:language>en</dc:language>
  <cp:keywords/>
  <dcterms:created xsi:type="dcterms:W3CDTF">2026-07-29T20:54:32Z</dcterms:created>
  <dcterms:modified xsi:type="dcterms:W3CDTF">2026-07-29T20:54:32Z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